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5CF" w:rsidRDefault="00FE25CF" w:rsidP="00FE25CF">
      <w:pPr>
        <w:spacing w:line="400" w:lineRule="exact"/>
        <w:jc w:val="center"/>
        <w:rPr>
          <w:rFonts w:ascii="仿宋_GB2312" w:eastAsia="仿宋_GB2312" w:hAnsi="仿宋" w:cs="Times New Roman"/>
          <w:b/>
          <w:bCs/>
          <w:sz w:val="32"/>
          <w:szCs w:val="32"/>
        </w:rPr>
      </w:pPr>
    </w:p>
    <w:p w:rsidR="00FE25CF" w:rsidRPr="00AD5E06" w:rsidRDefault="00FE25CF" w:rsidP="00AD5E06">
      <w:pPr>
        <w:pStyle w:val="3"/>
        <w:spacing w:before="0" w:after="0" w:line="240" w:lineRule="auto"/>
        <w:jc w:val="center"/>
        <w:rPr>
          <w:rFonts w:ascii="黑体" w:eastAsia="黑体" w:hAnsi="黑体" w:cs="黑体"/>
        </w:rPr>
      </w:pPr>
      <w:r w:rsidRPr="00AD5E06">
        <w:rPr>
          <w:rFonts w:ascii="黑体" w:eastAsia="黑体" w:hAnsi="黑体" w:cs="黑体" w:hint="eastAsia"/>
        </w:rPr>
        <w:t>景德镇市人民政府行政服务中心管理委员会</w:t>
      </w:r>
    </w:p>
    <w:p w:rsidR="00FE25CF" w:rsidRPr="00AD5E06" w:rsidRDefault="00954C90" w:rsidP="00AD5E06">
      <w:pPr>
        <w:pStyle w:val="3"/>
        <w:spacing w:before="0" w:after="0" w:line="240" w:lineRule="auto"/>
        <w:jc w:val="center"/>
        <w:rPr>
          <w:rFonts w:ascii="黑体" w:eastAsia="黑体" w:hAnsi="黑体" w:cs="黑体"/>
        </w:rPr>
      </w:pPr>
      <w:r w:rsidRPr="00AD5E06">
        <w:rPr>
          <w:rFonts w:ascii="黑体" w:eastAsia="黑体" w:hAnsi="黑体" w:cs="黑体" w:hint="eastAsia"/>
        </w:rPr>
        <w:t>20</w:t>
      </w:r>
      <w:r w:rsidR="00AD5E06" w:rsidRPr="00AD5E06">
        <w:rPr>
          <w:rFonts w:ascii="黑体" w:eastAsia="黑体" w:hAnsi="黑体" w:cs="黑体" w:hint="eastAsia"/>
        </w:rPr>
        <w:t>20</w:t>
      </w:r>
      <w:r w:rsidR="00FE25CF" w:rsidRPr="00AD5E06">
        <w:rPr>
          <w:rFonts w:ascii="黑体" w:eastAsia="黑体" w:hAnsi="黑体" w:cs="黑体" w:hint="eastAsia"/>
        </w:rPr>
        <w:t>年部门预算</w:t>
      </w:r>
    </w:p>
    <w:p w:rsidR="00FE25CF" w:rsidRPr="000429DB" w:rsidRDefault="00FE25CF" w:rsidP="00FE25CF">
      <w:pPr>
        <w:spacing w:before="240"/>
        <w:jc w:val="center"/>
        <w:rPr>
          <w:rFonts w:ascii="仿宋_GB2312" w:eastAsia="仿宋_GB2312" w:hAnsi="仿宋" w:cs="Times New Roman"/>
          <w:b/>
          <w:bCs/>
          <w:sz w:val="32"/>
          <w:szCs w:val="32"/>
        </w:rPr>
      </w:pPr>
      <w:r w:rsidRPr="000429DB">
        <w:rPr>
          <w:rFonts w:ascii="仿宋_GB2312" w:eastAsia="仿宋_GB2312" w:hAnsi="仿宋" w:cs="仿宋_GB2312" w:hint="eastAsia"/>
          <w:b/>
          <w:bCs/>
          <w:sz w:val="32"/>
          <w:szCs w:val="32"/>
        </w:rPr>
        <w:t>目</w:t>
      </w:r>
      <w:r w:rsidRPr="000429DB">
        <w:rPr>
          <w:rFonts w:ascii="仿宋_GB2312" w:eastAsia="仿宋_GB2312" w:hAnsi="仿宋" w:cs="仿宋_GB2312"/>
          <w:b/>
          <w:bCs/>
          <w:sz w:val="32"/>
          <w:szCs w:val="32"/>
        </w:rPr>
        <w:t xml:space="preserve">   </w:t>
      </w:r>
      <w:r w:rsidRPr="000429DB">
        <w:rPr>
          <w:rFonts w:ascii="仿宋_GB2312" w:eastAsia="仿宋_GB2312" w:hAnsi="仿宋" w:cs="仿宋_GB2312" w:hint="eastAsia"/>
          <w:b/>
          <w:bCs/>
          <w:sz w:val="32"/>
          <w:szCs w:val="32"/>
        </w:rPr>
        <w:t>录</w:t>
      </w:r>
    </w:p>
    <w:p w:rsidR="00FE25CF" w:rsidRPr="000429DB" w:rsidRDefault="00FE25CF" w:rsidP="00FE25CF">
      <w:pPr>
        <w:ind w:firstLineChars="200" w:firstLine="640"/>
        <w:rPr>
          <w:rFonts w:ascii="黑体" w:eastAsia="黑体" w:cs="Times New Roman"/>
          <w:sz w:val="32"/>
          <w:szCs w:val="32"/>
        </w:rPr>
      </w:pPr>
      <w:r w:rsidRPr="000429DB">
        <w:rPr>
          <w:rFonts w:ascii="黑体" w:eastAsia="黑体" w:hAnsi="宋体" w:cs="黑体" w:hint="eastAsia"/>
          <w:sz w:val="32"/>
          <w:szCs w:val="32"/>
        </w:rPr>
        <w:t>第一部分</w:t>
      </w:r>
      <w:r w:rsidRPr="000429DB">
        <w:rPr>
          <w:rFonts w:ascii="黑体" w:eastAsia="黑体" w:hAnsi="宋体" w:cs="黑体"/>
          <w:sz w:val="32"/>
          <w:szCs w:val="32"/>
        </w:rPr>
        <w:t xml:space="preserve"> </w:t>
      </w:r>
      <w:r w:rsidRPr="000429DB">
        <w:rPr>
          <w:rFonts w:ascii="黑体" w:eastAsia="黑体" w:hAnsi="宋体" w:cs="黑体" w:hint="eastAsia"/>
          <w:sz w:val="32"/>
          <w:szCs w:val="32"/>
        </w:rPr>
        <w:t>景德镇市</w:t>
      </w:r>
      <w:r>
        <w:rPr>
          <w:rFonts w:ascii="黑体" w:eastAsia="黑体" w:hAnsi="宋体" w:cs="黑体" w:hint="eastAsia"/>
          <w:sz w:val="32"/>
          <w:szCs w:val="32"/>
        </w:rPr>
        <w:t>行管委</w:t>
      </w:r>
      <w:r w:rsidRPr="000429DB">
        <w:rPr>
          <w:rFonts w:ascii="黑体" w:eastAsia="黑体" w:hAnsi="宋体" w:cs="黑体" w:hint="eastAsia"/>
          <w:sz w:val="32"/>
          <w:szCs w:val="32"/>
        </w:rPr>
        <w:t>概况</w:t>
      </w:r>
    </w:p>
    <w:p w:rsidR="00FE25CF" w:rsidRPr="000429DB" w:rsidRDefault="00FE25CF" w:rsidP="00FE25CF">
      <w:pPr>
        <w:ind w:firstLineChars="200" w:firstLine="640"/>
        <w:rPr>
          <w:rFonts w:ascii="仿宋_GB2312" w:eastAsia="仿宋_GB2312" w:cs="Times New Roman"/>
          <w:sz w:val="32"/>
          <w:szCs w:val="32"/>
        </w:rPr>
      </w:pPr>
      <w:r w:rsidRPr="000429DB">
        <w:rPr>
          <w:rFonts w:ascii="仿宋_GB2312" w:eastAsia="仿宋_GB2312" w:hAnsi="宋体" w:cs="仿宋_GB2312"/>
          <w:sz w:val="32"/>
          <w:szCs w:val="32"/>
        </w:rPr>
        <w:t xml:space="preserve">    </w:t>
      </w:r>
      <w:r w:rsidRPr="000429DB">
        <w:rPr>
          <w:rFonts w:ascii="仿宋_GB2312" w:eastAsia="仿宋_GB2312" w:hAnsi="宋体" w:cs="仿宋_GB2312" w:hint="eastAsia"/>
          <w:sz w:val="32"/>
          <w:szCs w:val="32"/>
        </w:rPr>
        <w:t>一、部门主要职责</w:t>
      </w:r>
    </w:p>
    <w:p w:rsidR="00FE25CF" w:rsidRPr="000429DB" w:rsidRDefault="00FE25CF" w:rsidP="00FE25CF">
      <w:pPr>
        <w:ind w:firstLineChars="200" w:firstLine="640"/>
        <w:rPr>
          <w:rFonts w:ascii="仿宋_GB2312" w:eastAsia="仿宋_GB2312" w:cs="Times New Roman"/>
          <w:sz w:val="32"/>
          <w:szCs w:val="32"/>
        </w:rPr>
      </w:pPr>
      <w:r w:rsidRPr="000429DB">
        <w:rPr>
          <w:rFonts w:ascii="仿宋_GB2312" w:eastAsia="仿宋_GB2312" w:hAnsi="宋体" w:cs="仿宋_GB2312"/>
          <w:sz w:val="32"/>
          <w:szCs w:val="32"/>
        </w:rPr>
        <w:t xml:space="preserve">    </w:t>
      </w:r>
      <w:r w:rsidRPr="000429DB">
        <w:rPr>
          <w:rFonts w:ascii="仿宋_GB2312" w:eastAsia="仿宋_GB2312" w:hAnsi="宋体" w:cs="仿宋_GB2312" w:hint="eastAsia"/>
          <w:sz w:val="32"/>
          <w:szCs w:val="32"/>
        </w:rPr>
        <w:t>二、部门基本情况</w:t>
      </w:r>
    </w:p>
    <w:p w:rsidR="00FE25CF" w:rsidRPr="000429DB" w:rsidRDefault="00FE25CF" w:rsidP="00FE25CF">
      <w:pPr>
        <w:ind w:firstLineChars="200" w:firstLine="640"/>
        <w:rPr>
          <w:rFonts w:ascii="黑体" w:eastAsia="黑体" w:hAnsi="宋体" w:cs="Times New Roman"/>
          <w:sz w:val="32"/>
          <w:szCs w:val="32"/>
        </w:rPr>
      </w:pPr>
      <w:r w:rsidRPr="000429DB">
        <w:rPr>
          <w:rFonts w:ascii="黑体" w:eastAsia="黑体" w:hAnsi="宋体" w:cs="黑体" w:hint="eastAsia"/>
          <w:sz w:val="32"/>
          <w:szCs w:val="32"/>
        </w:rPr>
        <w:t>第二部分</w:t>
      </w:r>
      <w:r w:rsidRPr="000429DB">
        <w:rPr>
          <w:rFonts w:ascii="黑体" w:eastAsia="黑体" w:hAnsi="宋体" w:cs="黑体"/>
          <w:sz w:val="32"/>
          <w:szCs w:val="32"/>
        </w:rPr>
        <w:t xml:space="preserve"> </w:t>
      </w:r>
      <w:r w:rsidRPr="000429DB">
        <w:rPr>
          <w:rFonts w:ascii="黑体" w:eastAsia="黑体" w:hAnsi="宋体" w:cs="黑体" w:hint="eastAsia"/>
          <w:sz w:val="32"/>
          <w:szCs w:val="32"/>
        </w:rPr>
        <w:t>景德镇市</w:t>
      </w:r>
      <w:r>
        <w:rPr>
          <w:rFonts w:ascii="黑体" w:eastAsia="黑体" w:hAnsi="宋体" w:cs="黑体" w:hint="eastAsia"/>
          <w:sz w:val="32"/>
          <w:szCs w:val="32"/>
        </w:rPr>
        <w:t>行管委</w:t>
      </w:r>
      <w:r w:rsidR="00AD5E06">
        <w:rPr>
          <w:rFonts w:ascii="黑体" w:eastAsia="黑体" w:hAnsi="宋体" w:cs="黑体" w:hint="eastAsia"/>
          <w:sz w:val="32"/>
          <w:szCs w:val="32"/>
        </w:rPr>
        <w:t>2020</w:t>
      </w:r>
      <w:r w:rsidRPr="000429DB">
        <w:rPr>
          <w:rFonts w:ascii="黑体" w:eastAsia="黑体" w:hAnsi="宋体" w:cs="黑体" w:hint="eastAsia"/>
          <w:sz w:val="32"/>
          <w:szCs w:val="32"/>
        </w:rPr>
        <w:t>年部门预算情况说明</w:t>
      </w:r>
    </w:p>
    <w:p w:rsidR="00FE25CF" w:rsidRPr="000429DB" w:rsidRDefault="00FE25CF" w:rsidP="00FE25CF">
      <w:pPr>
        <w:ind w:firstLineChars="300" w:firstLine="960"/>
        <w:rPr>
          <w:rFonts w:ascii="仿宋_GB2312" w:eastAsia="仿宋_GB2312" w:cs="Times New Roman"/>
          <w:sz w:val="32"/>
          <w:szCs w:val="32"/>
        </w:rPr>
      </w:pPr>
      <w:r w:rsidRPr="000429DB">
        <w:rPr>
          <w:rFonts w:ascii="仿宋_GB2312" w:eastAsia="仿宋_GB2312" w:hAnsi="宋体" w:cs="仿宋_GB2312"/>
          <w:sz w:val="32"/>
          <w:szCs w:val="32"/>
        </w:rPr>
        <w:t xml:space="preserve">  </w:t>
      </w:r>
      <w:r w:rsidRPr="000429DB">
        <w:rPr>
          <w:rFonts w:ascii="仿宋_GB2312" w:eastAsia="仿宋_GB2312" w:hAnsi="宋体" w:cs="仿宋_GB2312" w:hint="eastAsia"/>
          <w:sz w:val="32"/>
          <w:szCs w:val="32"/>
        </w:rPr>
        <w:t>一、</w:t>
      </w:r>
      <w:r w:rsidR="00AD5E06">
        <w:rPr>
          <w:rFonts w:ascii="仿宋_GB2312" w:eastAsia="仿宋_GB2312" w:hAnsi="宋体" w:cs="仿宋_GB2312" w:hint="eastAsia"/>
          <w:sz w:val="32"/>
          <w:szCs w:val="32"/>
        </w:rPr>
        <w:t>2020</w:t>
      </w:r>
      <w:r w:rsidRPr="000429DB">
        <w:rPr>
          <w:rFonts w:ascii="仿宋_GB2312" w:eastAsia="仿宋_GB2312" w:hAnsi="宋体" w:cs="仿宋_GB2312" w:hint="eastAsia"/>
          <w:sz w:val="32"/>
          <w:szCs w:val="32"/>
        </w:rPr>
        <w:t>年部门预算收支情况说明</w:t>
      </w:r>
    </w:p>
    <w:p w:rsidR="00FE25CF" w:rsidRPr="000429DB" w:rsidRDefault="00FE25CF" w:rsidP="00FE25CF">
      <w:pPr>
        <w:ind w:firstLineChars="300" w:firstLine="960"/>
        <w:rPr>
          <w:rFonts w:ascii="仿宋_GB2312" w:eastAsia="仿宋_GB2312" w:cs="Times New Roman"/>
          <w:sz w:val="32"/>
          <w:szCs w:val="32"/>
        </w:rPr>
      </w:pPr>
      <w:r w:rsidRPr="000429DB">
        <w:rPr>
          <w:rFonts w:ascii="仿宋_GB2312" w:eastAsia="仿宋_GB2312" w:hAnsi="宋体" w:cs="仿宋_GB2312"/>
          <w:sz w:val="32"/>
          <w:szCs w:val="32"/>
        </w:rPr>
        <w:t xml:space="preserve">  </w:t>
      </w:r>
      <w:r w:rsidRPr="000429DB">
        <w:rPr>
          <w:rFonts w:ascii="仿宋_GB2312" w:eastAsia="仿宋_GB2312" w:hAnsi="宋体" w:cs="仿宋_GB2312" w:hint="eastAsia"/>
          <w:sz w:val="32"/>
          <w:szCs w:val="32"/>
        </w:rPr>
        <w:t>二、</w:t>
      </w:r>
      <w:r w:rsidR="00AD5E06">
        <w:rPr>
          <w:rFonts w:ascii="仿宋_GB2312" w:eastAsia="仿宋_GB2312" w:hAnsi="宋体" w:cs="仿宋_GB2312" w:hint="eastAsia"/>
          <w:sz w:val="32"/>
          <w:szCs w:val="32"/>
        </w:rPr>
        <w:t>2020</w:t>
      </w:r>
      <w:r w:rsidRPr="000429DB">
        <w:rPr>
          <w:rFonts w:ascii="仿宋_GB2312" w:eastAsia="仿宋_GB2312" w:hAnsi="宋体" w:cs="仿宋_GB2312" w:hint="eastAsia"/>
          <w:sz w:val="32"/>
          <w:szCs w:val="32"/>
        </w:rPr>
        <w:t>年“三公”经费预算情况说明</w:t>
      </w:r>
    </w:p>
    <w:p w:rsidR="00FE25CF" w:rsidRPr="000429DB" w:rsidRDefault="00FE25CF" w:rsidP="00FE25CF">
      <w:pPr>
        <w:ind w:firstLineChars="200" w:firstLine="640"/>
        <w:rPr>
          <w:rFonts w:ascii="黑体" w:eastAsia="黑体" w:hAnsi="宋体" w:cs="Times New Roman"/>
          <w:sz w:val="32"/>
          <w:szCs w:val="32"/>
        </w:rPr>
      </w:pPr>
      <w:r w:rsidRPr="000429DB">
        <w:rPr>
          <w:rFonts w:ascii="黑体" w:eastAsia="黑体" w:hAnsi="宋体" w:cs="黑体" w:hint="eastAsia"/>
          <w:sz w:val="32"/>
          <w:szCs w:val="32"/>
        </w:rPr>
        <w:t>第三部分</w:t>
      </w:r>
      <w:r>
        <w:rPr>
          <w:rFonts w:ascii="黑体" w:eastAsia="黑体" w:hAnsi="宋体" w:cs="黑体" w:hint="eastAsia"/>
          <w:sz w:val="32"/>
          <w:szCs w:val="32"/>
        </w:rPr>
        <w:t xml:space="preserve">  行管委</w:t>
      </w:r>
      <w:r w:rsidR="00AD5E06">
        <w:rPr>
          <w:rFonts w:ascii="黑体" w:eastAsia="黑体" w:hAnsi="宋体" w:cs="黑体" w:hint="eastAsia"/>
          <w:sz w:val="32"/>
          <w:szCs w:val="32"/>
        </w:rPr>
        <w:t>2020</w:t>
      </w:r>
      <w:r w:rsidRPr="000429DB">
        <w:rPr>
          <w:rFonts w:ascii="黑体" w:eastAsia="黑体" w:hAnsi="宋体" w:cs="黑体" w:hint="eastAsia"/>
          <w:sz w:val="32"/>
          <w:szCs w:val="32"/>
        </w:rPr>
        <w:t>年部门预算表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一、《收支预算总表》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二、《部门收入总表》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三、《部门支出总表》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四、《财政拨款收支总表》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五、《一般公共预算支出表》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六、《一般公共预算基本支出表》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七、《一般公共预算“三公”经费支出表》</w:t>
      </w:r>
    </w:p>
    <w:p w:rsidR="00AD5E06" w:rsidRPr="00AD5E06" w:rsidRDefault="00AD5E06" w:rsidP="00AD5E06">
      <w:pPr>
        <w:spacing w:line="660" w:lineRule="exact"/>
        <w:ind w:firstLineChars="400" w:firstLine="1280"/>
        <w:rPr>
          <w:rFonts w:ascii="仿宋_GB2312" w:eastAsia="仿宋_GB2312" w:hAnsi="宋体" w:cs="仿宋_GB2312"/>
          <w:sz w:val="32"/>
          <w:szCs w:val="32"/>
        </w:rPr>
      </w:pPr>
      <w:r w:rsidRPr="00AD5E06">
        <w:rPr>
          <w:rFonts w:ascii="仿宋_GB2312" w:eastAsia="仿宋_GB2312" w:hAnsi="宋体" w:cs="仿宋_GB2312" w:hint="eastAsia"/>
          <w:sz w:val="32"/>
          <w:szCs w:val="32"/>
        </w:rPr>
        <w:t>八、《政府性基金预算支出表》</w:t>
      </w:r>
    </w:p>
    <w:p w:rsidR="00FE25CF" w:rsidRPr="000429DB" w:rsidRDefault="00FE25CF" w:rsidP="00AD5E06">
      <w:pPr>
        <w:ind w:firstLineChars="200" w:firstLine="640"/>
        <w:rPr>
          <w:rFonts w:ascii="仿宋_GB2312" w:eastAsia="仿宋_GB2312" w:cs="Times New Roman"/>
          <w:b/>
          <w:bCs/>
          <w:sz w:val="32"/>
          <w:szCs w:val="32"/>
        </w:rPr>
      </w:pPr>
      <w:r w:rsidRPr="000429DB">
        <w:rPr>
          <w:rFonts w:ascii="黑体" w:eastAsia="黑体" w:hAnsi="宋体" w:cs="黑体" w:hint="eastAsia"/>
          <w:sz w:val="32"/>
          <w:szCs w:val="32"/>
        </w:rPr>
        <w:t>第四部分</w:t>
      </w:r>
      <w:r w:rsidRPr="000429DB">
        <w:rPr>
          <w:rFonts w:ascii="黑体" w:eastAsia="黑体" w:hAnsi="宋体" w:cs="黑体"/>
          <w:sz w:val="32"/>
          <w:szCs w:val="32"/>
        </w:rPr>
        <w:t xml:space="preserve"> </w:t>
      </w:r>
      <w:r w:rsidRPr="000429DB">
        <w:rPr>
          <w:rFonts w:ascii="黑体" w:eastAsia="黑体" w:hAnsi="宋体" w:cs="黑体" w:hint="eastAsia"/>
          <w:sz w:val="32"/>
          <w:szCs w:val="32"/>
        </w:rPr>
        <w:t>名词解释</w:t>
      </w:r>
    </w:p>
    <w:p w:rsidR="00AD5E06" w:rsidRDefault="00AD5E06" w:rsidP="00FE25CF">
      <w:pPr>
        <w:jc w:val="center"/>
        <w:rPr>
          <w:rFonts w:ascii="黑体" w:eastAsia="黑体" w:hAnsi="宋体" w:cs="黑体"/>
          <w:sz w:val="32"/>
          <w:szCs w:val="32"/>
        </w:rPr>
      </w:pPr>
    </w:p>
    <w:p w:rsidR="00AD5E06" w:rsidRDefault="00AD5E06" w:rsidP="00FE25CF">
      <w:pPr>
        <w:jc w:val="center"/>
        <w:rPr>
          <w:rFonts w:ascii="黑体" w:eastAsia="黑体" w:hAnsi="宋体" w:cs="黑体"/>
          <w:sz w:val="32"/>
          <w:szCs w:val="32"/>
        </w:rPr>
      </w:pPr>
    </w:p>
    <w:p w:rsidR="00C04C9A" w:rsidRPr="000429DB" w:rsidRDefault="00C04C9A" w:rsidP="00AD5E06">
      <w:pPr>
        <w:rPr>
          <w:rFonts w:ascii="黑体" w:eastAsia="黑体" w:hAnsi="宋体" w:cs="Times New Roman"/>
          <w:sz w:val="32"/>
          <w:szCs w:val="32"/>
        </w:rPr>
      </w:pPr>
      <w:r w:rsidRPr="000429DB">
        <w:rPr>
          <w:rFonts w:ascii="黑体" w:eastAsia="黑体" w:hAnsi="宋体" w:cs="黑体" w:hint="eastAsia"/>
          <w:sz w:val="32"/>
          <w:szCs w:val="32"/>
        </w:rPr>
        <w:lastRenderedPageBreak/>
        <w:t>第一部分</w:t>
      </w:r>
      <w:r w:rsidR="004F7A8D">
        <w:rPr>
          <w:rFonts w:ascii="黑体" w:eastAsia="黑体" w:hAnsi="宋体" w:cs="黑体" w:hint="eastAsia"/>
          <w:sz w:val="32"/>
          <w:szCs w:val="32"/>
        </w:rPr>
        <w:t xml:space="preserve">  </w:t>
      </w:r>
      <w:r w:rsidRPr="000429DB">
        <w:rPr>
          <w:rFonts w:ascii="黑体" w:eastAsia="黑体" w:hAnsi="宋体" w:cs="黑体" w:hint="eastAsia"/>
          <w:sz w:val="32"/>
          <w:szCs w:val="32"/>
        </w:rPr>
        <w:t>市</w:t>
      </w:r>
      <w:r w:rsidR="001474A0">
        <w:rPr>
          <w:rFonts w:ascii="黑体" w:eastAsia="黑体" w:hAnsi="宋体" w:cs="黑体" w:hint="eastAsia"/>
          <w:sz w:val="32"/>
          <w:szCs w:val="32"/>
        </w:rPr>
        <w:t>行管委</w:t>
      </w:r>
      <w:r w:rsidRPr="000429DB">
        <w:rPr>
          <w:rFonts w:ascii="黑体" w:eastAsia="黑体" w:hAnsi="宋体" w:cs="黑体" w:hint="eastAsia"/>
          <w:sz w:val="32"/>
          <w:szCs w:val="32"/>
        </w:rPr>
        <w:t>概况</w:t>
      </w:r>
    </w:p>
    <w:p w:rsidR="00C04C9A" w:rsidRDefault="00C04C9A" w:rsidP="000429DB">
      <w:pPr>
        <w:ind w:firstLineChars="196" w:firstLine="630"/>
        <w:rPr>
          <w:rFonts w:ascii="仿宋_GB2312" w:eastAsia="仿宋_GB2312" w:hAnsi="宋体" w:cs="仿宋_GB2312"/>
          <w:b/>
          <w:bCs/>
          <w:sz w:val="32"/>
          <w:szCs w:val="32"/>
        </w:rPr>
      </w:pPr>
      <w:r w:rsidRPr="000429DB">
        <w:rPr>
          <w:rFonts w:ascii="仿宋_GB2312" w:eastAsia="仿宋_GB2312" w:hAnsi="宋体" w:cs="仿宋_GB2312" w:hint="eastAsia"/>
          <w:b/>
          <w:bCs/>
          <w:sz w:val="32"/>
          <w:szCs w:val="32"/>
        </w:rPr>
        <w:t>一、部门主要职责</w:t>
      </w:r>
    </w:p>
    <w:p w:rsidR="001474A0" w:rsidRDefault="001474A0" w:rsidP="001474A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（一）管理、指导全市公共资源交易工作。</w:t>
      </w:r>
    </w:p>
    <w:p w:rsidR="001474A0" w:rsidRDefault="001474A0" w:rsidP="001474A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（二）制定</w:t>
      </w:r>
      <w:r w:rsidR="00C26FE2">
        <w:rPr>
          <w:rFonts w:ascii="仿宋_GB2312" w:eastAsia="仿宋_GB2312" w:hAnsi="仿宋_GB2312" w:cs="仿宋_GB2312" w:hint="eastAsia"/>
          <w:sz w:val="32"/>
          <w:szCs w:val="32"/>
        </w:rPr>
        <w:t>市</w:t>
      </w:r>
      <w:r>
        <w:rPr>
          <w:rFonts w:ascii="仿宋_GB2312" w:eastAsia="仿宋_GB2312" w:hAnsi="仿宋_GB2312" w:cs="仿宋_GB2312" w:hint="eastAsia"/>
          <w:sz w:val="32"/>
          <w:szCs w:val="32"/>
        </w:rPr>
        <w:t>行政服务中心的管理制度并监督检查。</w:t>
      </w:r>
    </w:p>
    <w:p w:rsidR="001474A0" w:rsidRDefault="001474A0" w:rsidP="001474A0">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（三）为办理行政服务事项提供服务。</w:t>
      </w:r>
    </w:p>
    <w:p w:rsidR="001474A0" w:rsidRDefault="001474A0" w:rsidP="003240AC">
      <w:pPr>
        <w:spacing w:line="360" w:lineRule="auto"/>
        <w:ind w:left="1600" w:hangingChars="500" w:hanging="160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（四）为联合办理、统一办理行政服务事项进行组织与协调。</w:t>
      </w:r>
    </w:p>
    <w:p w:rsidR="001474A0" w:rsidRDefault="001474A0" w:rsidP="003240AC">
      <w:pPr>
        <w:spacing w:line="360" w:lineRule="auto"/>
        <w:ind w:left="1440" w:hangingChars="450" w:hanging="14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（五）对办理行政服务事项的质量、效率及涉及的收费进行监督。</w:t>
      </w:r>
    </w:p>
    <w:p w:rsidR="001474A0" w:rsidRDefault="001474A0" w:rsidP="001474A0">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（六）对窗口工作人员进行管理、培训和考核。</w:t>
      </w:r>
    </w:p>
    <w:p w:rsidR="001474A0" w:rsidRDefault="001474A0" w:rsidP="001474A0">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（七）对下级行政服务中心建设进行指导。</w:t>
      </w:r>
    </w:p>
    <w:p w:rsidR="001474A0" w:rsidRPr="001474A0" w:rsidRDefault="001474A0" w:rsidP="001474A0">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（八）承办市政府交办的其他事项。</w:t>
      </w:r>
    </w:p>
    <w:p w:rsidR="00C04C9A" w:rsidRPr="000429DB" w:rsidRDefault="00C04C9A" w:rsidP="000429DB">
      <w:pPr>
        <w:ind w:firstLineChars="196" w:firstLine="630"/>
        <w:rPr>
          <w:rFonts w:ascii="仿宋_GB2312" w:eastAsia="仿宋_GB2312" w:cs="Times New Roman"/>
          <w:b/>
          <w:bCs/>
          <w:sz w:val="32"/>
          <w:szCs w:val="32"/>
        </w:rPr>
      </w:pPr>
      <w:r w:rsidRPr="000429DB">
        <w:rPr>
          <w:rFonts w:ascii="仿宋_GB2312" w:eastAsia="仿宋_GB2312" w:hAnsi="宋体" w:cs="仿宋_GB2312" w:hint="eastAsia"/>
          <w:b/>
          <w:bCs/>
          <w:sz w:val="32"/>
          <w:szCs w:val="32"/>
        </w:rPr>
        <w:t>二、部门基本情况</w:t>
      </w:r>
    </w:p>
    <w:p w:rsidR="00C04C9A" w:rsidRPr="000429DB" w:rsidRDefault="001474A0" w:rsidP="000429DB">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市行管委</w:t>
      </w:r>
      <w:r w:rsidR="00C04C9A" w:rsidRPr="000429DB">
        <w:rPr>
          <w:rFonts w:ascii="仿宋_GB2312" w:eastAsia="仿宋_GB2312" w:hAnsi="宋体" w:cs="仿宋_GB2312" w:hint="eastAsia"/>
          <w:sz w:val="32"/>
          <w:szCs w:val="32"/>
        </w:rPr>
        <w:t>共有预算单位</w:t>
      </w:r>
      <w:r>
        <w:rPr>
          <w:rFonts w:ascii="仿宋_GB2312" w:eastAsia="仿宋_GB2312" w:hAnsi="宋体" w:cs="仿宋_GB2312" w:hint="eastAsia"/>
          <w:sz w:val="32"/>
          <w:szCs w:val="32"/>
        </w:rPr>
        <w:t>3</w:t>
      </w:r>
      <w:r w:rsidR="00C04C9A" w:rsidRPr="000429DB">
        <w:rPr>
          <w:rFonts w:ascii="仿宋_GB2312" w:eastAsia="仿宋_GB2312" w:hAnsi="宋体" w:cs="仿宋_GB2312" w:hint="eastAsia"/>
          <w:sz w:val="32"/>
          <w:szCs w:val="32"/>
        </w:rPr>
        <w:t>个，包括</w:t>
      </w:r>
      <w:r>
        <w:rPr>
          <w:rFonts w:ascii="仿宋_GB2312" w:eastAsia="仿宋_GB2312" w:hAnsi="宋体" w:cs="仿宋_GB2312" w:hint="eastAsia"/>
          <w:sz w:val="32"/>
          <w:szCs w:val="32"/>
        </w:rPr>
        <w:t>市行管</w:t>
      </w:r>
      <w:r w:rsidR="001E4D4C">
        <w:rPr>
          <w:rFonts w:ascii="仿宋_GB2312" w:eastAsia="仿宋_GB2312" w:hAnsi="宋体" w:cs="仿宋_GB2312" w:hint="eastAsia"/>
          <w:sz w:val="32"/>
          <w:szCs w:val="32"/>
        </w:rPr>
        <w:t>委</w:t>
      </w:r>
      <w:r w:rsidR="00C04C9A" w:rsidRPr="000429DB">
        <w:rPr>
          <w:rFonts w:ascii="仿宋_GB2312" w:eastAsia="仿宋_GB2312" w:hAnsi="宋体" w:cs="仿宋_GB2312" w:hint="eastAsia"/>
          <w:sz w:val="32"/>
          <w:szCs w:val="32"/>
        </w:rPr>
        <w:t>本级和</w:t>
      </w:r>
      <w:r>
        <w:rPr>
          <w:rFonts w:ascii="仿宋_GB2312" w:eastAsia="仿宋_GB2312" w:hAnsi="宋体" w:cs="仿宋_GB2312" w:hint="eastAsia"/>
          <w:sz w:val="32"/>
          <w:szCs w:val="32"/>
        </w:rPr>
        <w:t>市公共资源交易中心、市行政审批代办中心2个</w:t>
      </w:r>
      <w:r w:rsidR="00C04C9A" w:rsidRPr="000429DB">
        <w:rPr>
          <w:rFonts w:ascii="仿宋_GB2312" w:eastAsia="仿宋_GB2312" w:hAnsi="宋体" w:cs="仿宋_GB2312" w:hint="eastAsia"/>
          <w:sz w:val="32"/>
          <w:szCs w:val="32"/>
        </w:rPr>
        <w:t>所属二级预算单位。编制数为</w:t>
      </w:r>
      <w:r w:rsidR="003240AC">
        <w:rPr>
          <w:rFonts w:ascii="仿宋_GB2312" w:eastAsia="仿宋_GB2312" w:hAnsi="宋体" w:cs="仿宋_GB2312" w:hint="eastAsia"/>
          <w:sz w:val="32"/>
          <w:szCs w:val="32"/>
        </w:rPr>
        <w:t>35</w:t>
      </w:r>
      <w:r w:rsidR="00C04C9A" w:rsidRPr="000429DB">
        <w:rPr>
          <w:rFonts w:ascii="仿宋_GB2312" w:eastAsia="仿宋_GB2312" w:hAnsi="宋体" w:cs="仿宋_GB2312" w:hint="eastAsia"/>
          <w:sz w:val="32"/>
          <w:szCs w:val="32"/>
        </w:rPr>
        <w:t>人，</w:t>
      </w:r>
      <w:r w:rsidR="00AD5E06">
        <w:rPr>
          <w:rFonts w:ascii="仿宋_GB2312" w:eastAsia="仿宋_GB2312" w:hAnsi="宋体" w:cs="仿宋_GB2312" w:hint="eastAsia"/>
          <w:sz w:val="32"/>
          <w:szCs w:val="32"/>
        </w:rPr>
        <w:t>其中参照公务员管理事业编制13人、</w:t>
      </w:r>
      <w:r w:rsidR="00C04C9A" w:rsidRPr="000429DB">
        <w:rPr>
          <w:rFonts w:ascii="仿宋_GB2312" w:eastAsia="仿宋_GB2312" w:hAnsi="宋体" w:cs="仿宋_GB2312" w:hint="eastAsia"/>
          <w:sz w:val="32"/>
          <w:szCs w:val="32"/>
        </w:rPr>
        <w:t>全额补助事业编制</w:t>
      </w:r>
      <w:r w:rsidR="00AD5E06">
        <w:rPr>
          <w:rFonts w:ascii="仿宋_GB2312" w:eastAsia="仿宋_GB2312" w:hAnsi="宋体" w:cs="仿宋_GB2312" w:hint="eastAsia"/>
          <w:sz w:val="32"/>
          <w:szCs w:val="32"/>
        </w:rPr>
        <w:t>22</w:t>
      </w:r>
      <w:r w:rsidR="00C04C9A" w:rsidRPr="000429DB">
        <w:rPr>
          <w:rFonts w:ascii="仿宋_GB2312" w:eastAsia="仿宋_GB2312" w:hAnsi="宋体" w:cs="仿宋_GB2312" w:hint="eastAsia"/>
          <w:sz w:val="32"/>
          <w:szCs w:val="32"/>
        </w:rPr>
        <w:t>人；实有人数</w:t>
      </w:r>
      <w:r w:rsidR="00AD5E06">
        <w:rPr>
          <w:rFonts w:ascii="仿宋_GB2312" w:eastAsia="仿宋_GB2312" w:hAnsi="宋体" w:cs="仿宋_GB2312" w:hint="eastAsia"/>
          <w:sz w:val="32"/>
          <w:szCs w:val="32"/>
        </w:rPr>
        <w:t>39</w:t>
      </w:r>
      <w:r w:rsidR="00C04C9A" w:rsidRPr="000429DB">
        <w:rPr>
          <w:rFonts w:ascii="仿宋_GB2312" w:eastAsia="仿宋_GB2312" w:hAnsi="宋体" w:cs="仿宋_GB2312" w:hint="eastAsia"/>
          <w:sz w:val="32"/>
          <w:szCs w:val="32"/>
        </w:rPr>
        <w:t>人，其中在职人数为</w:t>
      </w:r>
      <w:r w:rsidR="001E4D4C">
        <w:rPr>
          <w:rFonts w:ascii="仿宋_GB2312" w:eastAsia="仿宋_GB2312" w:hAnsi="宋体" w:cs="仿宋_GB2312" w:hint="eastAsia"/>
          <w:sz w:val="32"/>
          <w:szCs w:val="32"/>
        </w:rPr>
        <w:t>35</w:t>
      </w:r>
      <w:r w:rsidR="00C04C9A" w:rsidRPr="000429DB">
        <w:rPr>
          <w:rFonts w:ascii="仿宋_GB2312" w:eastAsia="仿宋_GB2312" w:hAnsi="宋体" w:cs="仿宋_GB2312" w:hint="eastAsia"/>
          <w:sz w:val="32"/>
          <w:szCs w:val="32"/>
        </w:rPr>
        <w:t>人，</w:t>
      </w:r>
      <w:r w:rsidR="005F0651">
        <w:rPr>
          <w:rFonts w:ascii="仿宋_GB2312" w:eastAsia="仿宋_GB2312" w:hAnsi="宋体" w:cs="仿宋_GB2312" w:hint="eastAsia"/>
          <w:sz w:val="32"/>
          <w:szCs w:val="32"/>
        </w:rPr>
        <w:t>包括</w:t>
      </w:r>
      <w:r w:rsidR="00AD5E06">
        <w:rPr>
          <w:rFonts w:ascii="仿宋_GB2312" w:eastAsia="仿宋_GB2312" w:hAnsi="宋体" w:cs="仿宋_GB2312" w:hint="eastAsia"/>
          <w:sz w:val="32"/>
          <w:szCs w:val="32"/>
        </w:rPr>
        <w:t>参照公务员管理13</w:t>
      </w:r>
      <w:r w:rsidR="005F0651">
        <w:rPr>
          <w:rFonts w:ascii="仿宋_GB2312" w:eastAsia="仿宋_GB2312" w:hAnsi="宋体" w:cs="仿宋_GB2312" w:hint="eastAsia"/>
          <w:sz w:val="32"/>
          <w:szCs w:val="32"/>
        </w:rPr>
        <w:t>人、</w:t>
      </w:r>
      <w:r w:rsidR="00C04C9A" w:rsidRPr="000429DB">
        <w:rPr>
          <w:rFonts w:ascii="仿宋_GB2312" w:eastAsia="仿宋_GB2312" w:hAnsi="宋体" w:cs="仿宋_GB2312" w:hint="eastAsia"/>
          <w:sz w:val="32"/>
          <w:szCs w:val="32"/>
        </w:rPr>
        <w:t>全额补助事业人员</w:t>
      </w:r>
      <w:r w:rsidR="00AD5E06">
        <w:rPr>
          <w:rFonts w:ascii="仿宋_GB2312" w:eastAsia="仿宋_GB2312" w:hAnsi="宋体" w:cs="仿宋_GB2312" w:hint="eastAsia"/>
          <w:sz w:val="32"/>
          <w:szCs w:val="32"/>
        </w:rPr>
        <w:t>22</w:t>
      </w:r>
      <w:r w:rsidR="00C04C9A" w:rsidRPr="000429DB">
        <w:rPr>
          <w:rFonts w:ascii="仿宋_GB2312" w:eastAsia="仿宋_GB2312" w:hAnsi="宋体" w:cs="仿宋_GB2312" w:hint="eastAsia"/>
          <w:sz w:val="32"/>
          <w:szCs w:val="32"/>
        </w:rPr>
        <w:t>人；退休人员</w:t>
      </w:r>
      <w:r w:rsidR="003240AC">
        <w:rPr>
          <w:rFonts w:ascii="仿宋_GB2312" w:eastAsia="仿宋_GB2312" w:hAnsi="宋体" w:cs="仿宋_GB2312" w:hint="eastAsia"/>
          <w:sz w:val="32"/>
          <w:szCs w:val="32"/>
        </w:rPr>
        <w:t>4</w:t>
      </w:r>
      <w:r w:rsidR="00C04C9A" w:rsidRPr="000429DB">
        <w:rPr>
          <w:rFonts w:ascii="仿宋_GB2312" w:eastAsia="仿宋_GB2312" w:hAnsi="宋体" w:cs="仿宋_GB2312" w:hint="eastAsia"/>
          <w:sz w:val="32"/>
          <w:szCs w:val="32"/>
        </w:rPr>
        <w:t>人。</w:t>
      </w:r>
    </w:p>
    <w:p w:rsidR="00225256" w:rsidRDefault="00225256" w:rsidP="00AD5E06">
      <w:pPr>
        <w:rPr>
          <w:rFonts w:ascii="黑体" w:eastAsia="黑体" w:hAnsi="宋体" w:cs="黑体"/>
          <w:sz w:val="32"/>
          <w:szCs w:val="32"/>
        </w:rPr>
      </w:pPr>
    </w:p>
    <w:p w:rsidR="006850E3" w:rsidRPr="006850E3" w:rsidRDefault="00C04C9A" w:rsidP="00AD5E06">
      <w:pPr>
        <w:rPr>
          <w:rFonts w:ascii="黑体" w:eastAsia="黑体" w:hAnsi="宋体" w:cs="黑体"/>
          <w:sz w:val="32"/>
          <w:szCs w:val="32"/>
        </w:rPr>
      </w:pPr>
      <w:r w:rsidRPr="000429DB">
        <w:rPr>
          <w:rFonts w:ascii="黑体" w:eastAsia="黑体" w:hAnsi="宋体" w:cs="黑体" w:hint="eastAsia"/>
          <w:sz w:val="32"/>
          <w:szCs w:val="32"/>
        </w:rPr>
        <w:t>第二部分</w:t>
      </w:r>
      <w:r w:rsidR="004F7A8D">
        <w:rPr>
          <w:rFonts w:ascii="黑体" w:eastAsia="黑体" w:hAnsi="宋体" w:cs="黑体" w:hint="eastAsia"/>
          <w:sz w:val="32"/>
          <w:szCs w:val="32"/>
        </w:rPr>
        <w:t xml:space="preserve">  </w:t>
      </w:r>
      <w:r w:rsidR="004F7A8D" w:rsidRPr="000429DB">
        <w:rPr>
          <w:rFonts w:ascii="黑体" w:eastAsia="黑体" w:hAnsi="宋体" w:cs="黑体" w:hint="eastAsia"/>
          <w:sz w:val="32"/>
          <w:szCs w:val="32"/>
        </w:rPr>
        <w:t>市</w:t>
      </w:r>
      <w:r w:rsidR="004F7A8D">
        <w:rPr>
          <w:rFonts w:ascii="黑体" w:eastAsia="黑体" w:hAnsi="宋体" w:cs="黑体" w:hint="eastAsia"/>
          <w:sz w:val="32"/>
          <w:szCs w:val="32"/>
        </w:rPr>
        <w:t>行管委</w:t>
      </w:r>
      <w:r w:rsidR="00AD5E06">
        <w:rPr>
          <w:rFonts w:ascii="黑体" w:eastAsia="黑体" w:hAnsi="宋体" w:cs="黑体" w:hint="eastAsia"/>
          <w:sz w:val="32"/>
          <w:szCs w:val="32"/>
        </w:rPr>
        <w:t>2020</w:t>
      </w:r>
      <w:r w:rsidRPr="000429DB">
        <w:rPr>
          <w:rFonts w:ascii="黑体" w:eastAsia="黑体" w:hAnsi="宋体" w:cs="黑体" w:hint="eastAsia"/>
          <w:sz w:val="32"/>
          <w:szCs w:val="32"/>
        </w:rPr>
        <w:t>年部门预算情况说明</w:t>
      </w:r>
    </w:p>
    <w:p w:rsidR="00C04C9A" w:rsidRPr="000429DB" w:rsidRDefault="00C04C9A" w:rsidP="000429DB">
      <w:pPr>
        <w:ind w:firstLineChars="200" w:firstLine="643"/>
        <w:rPr>
          <w:rFonts w:ascii="仿宋_GB2312" w:eastAsia="仿宋_GB2312" w:cs="Times New Roman"/>
          <w:b/>
          <w:bCs/>
          <w:sz w:val="32"/>
          <w:szCs w:val="32"/>
        </w:rPr>
      </w:pPr>
      <w:r w:rsidRPr="000429DB">
        <w:rPr>
          <w:rFonts w:ascii="仿宋_GB2312" w:eastAsia="仿宋_GB2312" w:hAnsi="宋体" w:cs="仿宋_GB2312" w:hint="eastAsia"/>
          <w:b/>
          <w:bCs/>
          <w:sz w:val="32"/>
          <w:szCs w:val="32"/>
        </w:rPr>
        <w:t>一、</w:t>
      </w:r>
      <w:r w:rsidR="00AD5E06">
        <w:rPr>
          <w:rFonts w:ascii="仿宋_GB2312" w:eastAsia="仿宋_GB2312" w:hAnsi="宋体" w:cs="仿宋_GB2312" w:hint="eastAsia"/>
          <w:b/>
          <w:bCs/>
          <w:sz w:val="32"/>
          <w:szCs w:val="32"/>
        </w:rPr>
        <w:t>2020</w:t>
      </w:r>
      <w:r w:rsidRPr="000429DB">
        <w:rPr>
          <w:rFonts w:ascii="仿宋_GB2312" w:eastAsia="仿宋_GB2312" w:hAnsi="宋体" w:cs="仿宋_GB2312" w:hint="eastAsia"/>
          <w:b/>
          <w:bCs/>
          <w:sz w:val="32"/>
          <w:szCs w:val="32"/>
        </w:rPr>
        <w:t>年部门预算收支情况说明</w:t>
      </w:r>
    </w:p>
    <w:p w:rsidR="00C04C9A" w:rsidRPr="000429DB" w:rsidRDefault="00C04C9A" w:rsidP="000429DB">
      <w:pPr>
        <w:ind w:firstLineChars="150" w:firstLine="482"/>
        <w:rPr>
          <w:rFonts w:ascii="仿宋_GB2312" w:eastAsia="仿宋_GB2312" w:cs="Times New Roman"/>
          <w:b/>
          <w:bCs/>
          <w:sz w:val="32"/>
          <w:szCs w:val="32"/>
        </w:rPr>
      </w:pPr>
      <w:r w:rsidRPr="000429DB">
        <w:rPr>
          <w:rFonts w:ascii="仿宋_GB2312" w:eastAsia="仿宋_GB2312" w:hAnsi="宋体" w:cs="仿宋_GB2312" w:hint="eastAsia"/>
          <w:b/>
          <w:bCs/>
          <w:sz w:val="32"/>
          <w:szCs w:val="32"/>
        </w:rPr>
        <w:lastRenderedPageBreak/>
        <w:t>（一）预算收入情况</w:t>
      </w:r>
    </w:p>
    <w:p w:rsidR="00C04C9A" w:rsidRPr="000429DB" w:rsidRDefault="00AD5E06">
      <w:pPr>
        <w:ind w:firstLine="600"/>
        <w:rPr>
          <w:rFonts w:ascii="仿宋_GB2312" w:eastAsia="仿宋_GB2312" w:cs="Times New Roman"/>
          <w:sz w:val="32"/>
          <w:szCs w:val="32"/>
        </w:rPr>
      </w:pPr>
      <w:r>
        <w:rPr>
          <w:rFonts w:ascii="仿宋_GB2312" w:eastAsia="仿宋_GB2312" w:hAnsi="宋体" w:cs="仿宋_GB2312"/>
          <w:sz w:val="32"/>
          <w:szCs w:val="32"/>
        </w:rPr>
        <w:t>2020</w:t>
      </w:r>
      <w:r w:rsidR="00C04C9A" w:rsidRPr="000429DB">
        <w:rPr>
          <w:rFonts w:ascii="仿宋_GB2312" w:eastAsia="仿宋_GB2312" w:hAnsi="宋体" w:cs="仿宋_GB2312" w:hint="eastAsia"/>
          <w:sz w:val="32"/>
          <w:szCs w:val="32"/>
        </w:rPr>
        <w:t>年</w:t>
      </w:r>
      <w:r w:rsidR="005B2E4B">
        <w:rPr>
          <w:rFonts w:ascii="仿宋_GB2312" w:eastAsia="仿宋_GB2312" w:hAnsi="宋体" w:cs="仿宋_GB2312" w:hint="eastAsia"/>
          <w:sz w:val="32"/>
          <w:szCs w:val="32"/>
        </w:rPr>
        <w:t>市行管</w:t>
      </w:r>
      <w:proofErr w:type="gramStart"/>
      <w:r w:rsidR="005B2E4B">
        <w:rPr>
          <w:rFonts w:ascii="仿宋_GB2312" w:eastAsia="仿宋_GB2312" w:hAnsi="宋体" w:cs="仿宋_GB2312" w:hint="eastAsia"/>
          <w:sz w:val="32"/>
          <w:szCs w:val="32"/>
        </w:rPr>
        <w:t>委</w:t>
      </w:r>
      <w:r w:rsidR="00C04C9A" w:rsidRPr="000429DB">
        <w:rPr>
          <w:rFonts w:ascii="仿宋_GB2312" w:eastAsia="仿宋_GB2312" w:hAnsi="宋体" w:cs="仿宋_GB2312" w:hint="eastAsia"/>
          <w:sz w:val="32"/>
          <w:szCs w:val="32"/>
        </w:rPr>
        <w:t>收入</w:t>
      </w:r>
      <w:proofErr w:type="gramEnd"/>
      <w:r w:rsidR="00C04C9A" w:rsidRPr="000429DB">
        <w:rPr>
          <w:rFonts w:ascii="仿宋_GB2312" w:eastAsia="仿宋_GB2312" w:hAnsi="宋体" w:cs="仿宋_GB2312" w:hint="eastAsia"/>
          <w:sz w:val="32"/>
          <w:szCs w:val="32"/>
        </w:rPr>
        <w:t>预算总额为</w:t>
      </w:r>
      <w:r w:rsidR="00AF1B79">
        <w:rPr>
          <w:rFonts w:ascii="仿宋_GB2312" w:eastAsia="仿宋_GB2312" w:hAnsi="宋体" w:cs="仿宋_GB2312" w:hint="eastAsia"/>
          <w:sz w:val="32"/>
          <w:szCs w:val="32"/>
        </w:rPr>
        <w:t>1643.86</w:t>
      </w:r>
      <w:r w:rsidR="00C04C9A" w:rsidRPr="000429DB">
        <w:rPr>
          <w:rFonts w:ascii="仿宋_GB2312" w:eastAsia="仿宋_GB2312" w:hAnsi="宋体" w:cs="仿宋_GB2312" w:hint="eastAsia"/>
          <w:sz w:val="32"/>
          <w:szCs w:val="32"/>
        </w:rPr>
        <w:t>万元，与上年预算相比</w:t>
      </w:r>
      <w:r w:rsidR="004F7A8D">
        <w:rPr>
          <w:rFonts w:ascii="仿宋_GB2312" w:eastAsia="仿宋_GB2312" w:hAnsi="宋体" w:cs="仿宋_GB2312" w:hint="eastAsia"/>
          <w:sz w:val="32"/>
          <w:szCs w:val="32"/>
        </w:rPr>
        <w:t>增</w:t>
      </w:r>
      <w:r w:rsidR="006850E3">
        <w:rPr>
          <w:rFonts w:ascii="仿宋_GB2312" w:eastAsia="仿宋_GB2312" w:hAnsi="宋体" w:cs="仿宋_GB2312" w:hint="eastAsia"/>
          <w:sz w:val="32"/>
          <w:szCs w:val="32"/>
        </w:rPr>
        <w:t>加</w:t>
      </w:r>
      <w:r w:rsidR="00AF1B79">
        <w:rPr>
          <w:rFonts w:ascii="仿宋_GB2312" w:eastAsia="仿宋_GB2312" w:hAnsi="宋体" w:cs="仿宋_GB2312" w:hint="eastAsia"/>
          <w:sz w:val="32"/>
          <w:szCs w:val="32"/>
        </w:rPr>
        <w:t>1.18</w:t>
      </w:r>
      <w:r w:rsidR="004F7A8D">
        <w:rPr>
          <w:rFonts w:ascii="仿宋_GB2312" w:eastAsia="仿宋_GB2312" w:hAnsi="宋体" w:cs="仿宋_GB2312" w:hint="eastAsia"/>
          <w:sz w:val="32"/>
          <w:szCs w:val="32"/>
        </w:rPr>
        <w:t>%</w:t>
      </w:r>
      <w:r w:rsidR="00C04C9A" w:rsidRPr="000429DB">
        <w:rPr>
          <w:rFonts w:ascii="仿宋_GB2312" w:eastAsia="仿宋_GB2312" w:hAnsi="宋体" w:cs="仿宋_GB2312" w:hint="eastAsia"/>
          <w:sz w:val="32"/>
          <w:szCs w:val="32"/>
        </w:rPr>
        <w:t>。其中：当年公共财政拨款收入</w:t>
      </w:r>
      <w:r w:rsidR="00AF1B79">
        <w:rPr>
          <w:rFonts w:ascii="仿宋_GB2312" w:eastAsia="仿宋_GB2312" w:hAnsi="宋体" w:cs="仿宋_GB2312" w:hint="eastAsia"/>
          <w:sz w:val="32"/>
          <w:szCs w:val="32"/>
        </w:rPr>
        <w:t>1643.86</w:t>
      </w:r>
      <w:r w:rsidR="00C04C9A" w:rsidRPr="000429DB">
        <w:rPr>
          <w:rFonts w:ascii="仿宋_GB2312" w:eastAsia="仿宋_GB2312" w:hAnsi="宋体" w:cs="仿宋_GB2312" w:hint="eastAsia"/>
          <w:sz w:val="32"/>
          <w:szCs w:val="32"/>
        </w:rPr>
        <w:t>万元，占收入预算总额的</w:t>
      </w:r>
      <w:r w:rsidR="00AF1B79">
        <w:rPr>
          <w:rFonts w:ascii="仿宋_GB2312" w:eastAsia="仿宋_GB2312" w:hAnsi="宋体" w:cs="仿宋_GB2312" w:hint="eastAsia"/>
          <w:sz w:val="32"/>
          <w:szCs w:val="32"/>
        </w:rPr>
        <w:t>100</w:t>
      </w:r>
      <w:r w:rsidR="00AB2F9B">
        <w:rPr>
          <w:rFonts w:ascii="仿宋_GB2312" w:eastAsia="仿宋_GB2312" w:hAnsi="宋体" w:cs="仿宋_GB2312" w:hint="eastAsia"/>
          <w:sz w:val="32"/>
          <w:szCs w:val="32"/>
        </w:rPr>
        <w:t>%</w:t>
      </w:r>
      <w:r w:rsidR="00C04C9A" w:rsidRPr="000429DB">
        <w:rPr>
          <w:rFonts w:ascii="仿宋_GB2312" w:eastAsia="仿宋_GB2312" w:hAnsi="宋体" w:cs="仿宋_GB2312" w:hint="eastAsia"/>
          <w:sz w:val="32"/>
          <w:szCs w:val="32"/>
        </w:rPr>
        <w:t>。</w:t>
      </w:r>
    </w:p>
    <w:p w:rsidR="00C04C9A" w:rsidRPr="000429DB" w:rsidRDefault="00C04C9A" w:rsidP="000429DB">
      <w:pPr>
        <w:ind w:firstLineChars="150" w:firstLine="482"/>
        <w:rPr>
          <w:rFonts w:ascii="仿宋_GB2312" w:eastAsia="仿宋_GB2312" w:cs="Times New Roman"/>
          <w:b/>
          <w:bCs/>
          <w:sz w:val="32"/>
          <w:szCs w:val="32"/>
        </w:rPr>
      </w:pPr>
      <w:r w:rsidRPr="000429DB">
        <w:rPr>
          <w:rFonts w:ascii="仿宋_GB2312" w:eastAsia="仿宋_GB2312" w:hAnsi="宋体" w:cs="仿宋_GB2312" w:hint="eastAsia"/>
          <w:b/>
          <w:bCs/>
          <w:sz w:val="32"/>
          <w:szCs w:val="32"/>
        </w:rPr>
        <w:t>（二）预算支出情况</w:t>
      </w:r>
    </w:p>
    <w:p w:rsidR="00C04C9A" w:rsidRPr="000429DB" w:rsidRDefault="00C04C9A" w:rsidP="00AB2F9B">
      <w:pPr>
        <w:ind w:firstLineChars="150" w:firstLine="482"/>
        <w:rPr>
          <w:rFonts w:ascii="仿宋_GB2312" w:eastAsia="仿宋_GB2312" w:cs="Times New Roman"/>
          <w:sz w:val="32"/>
          <w:szCs w:val="32"/>
        </w:rPr>
      </w:pPr>
      <w:r w:rsidRPr="000429DB">
        <w:rPr>
          <w:rFonts w:ascii="仿宋_GB2312" w:eastAsia="仿宋_GB2312" w:hAnsi="宋体" w:cs="仿宋_GB2312"/>
          <w:b/>
          <w:bCs/>
          <w:sz w:val="32"/>
          <w:szCs w:val="32"/>
        </w:rPr>
        <w:t xml:space="preserve"> </w:t>
      </w:r>
      <w:r w:rsidR="00AD5E06">
        <w:rPr>
          <w:rFonts w:ascii="仿宋_GB2312" w:eastAsia="仿宋_GB2312" w:hAnsi="宋体" w:cs="仿宋_GB2312"/>
          <w:sz w:val="32"/>
          <w:szCs w:val="32"/>
        </w:rPr>
        <w:t>2020</w:t>
      </w:r>
      <w:r w:rsidRPr="000429DB">
        <w:rPr>
          <w:rFonts w:ascii="仿宋_GB2312" w:eastAsia="仿宋_GB2312" w:hAnsi="宋体" w:cs="仿宋_GB2312" w:hint="eastAsia"/>
          <w:sz w:val="32"/>
          <w:szCs w:val="32"/>
        </w:rPr>
        <w:t>年</w:t>
      </w:r>
      <w:r w:rsidR="00AB2F9B">
        <w:rPr>
          <w:rFonts w:ascii="仿宋_GB2312" w:eastAsia="仿宋_GB2312" w:hAnsi="宋体" w:cs="仿宋_GB2312" w:hint="eastAsia"/>
          <w:sz w:val="32"/>
          <w:szCs w:val="32"/>
        </w:rPr>
        <w:t>市行管委</w:t>
      </w:r>
      <w:r w:rsidRPr="000429DB">
        <w:rPr>
          <w:rFonts w:ascii="仿宋_GB2312" w:eastAsia="仿宋_GB2312" w:hAnsi="宋体" w:cs="仿宋_GB2312" w:hint="eastAsia"/>
          <w:sz w:val="32"/>
          <w:szCs w:val="32"/>
        </w:rPr>
        <w:t>支出预算总额为</w:t>
      </w:r>
      <w:r w:rsidR="00AF1B79">
        <w:rPr>
          <w:rFonts w:ascii="仿宋_GB2312" w:eastAsia="仿宋_GB2312" w:hAnsi="宋体" w:cs="仿宋_GB2312" w:hint="eastAsia"/>
          <w:sz w:val="32"/>
          <w:szCs w:val="32"/>
        </w:rPr>
        <w:t>1643.86</w:t>
      </w:r>
      <w:r w:rsidRPr="000429DB">
        <w:rPr>
          <w:rFonts w:ascii="仿宋_GB2312" w:eastAsia="仿宋_GB2312" w:hAnsi="宋体" w:cs="仿宋_GB2312" w:hint="eastAsia"/>
          <w:sz w:val="32"/>
          <w:szCs w:val="32"/>
        </w:rPr>
        <w:t>万元。其中：按支出项目类别划分：基本支出</w:t>
      </w:r>
      <w:r w:rsidR="00AF1B79">
        <w:rPr>
          <w:rFonts w:ascii="仿宋_GB2312" w:eastAsia="仿宋_GB2312" w:hAnsi="宋体" w:cs="仿宋_GB2312" w:hint="eastAsia"/>
          <w:sz w:val="32"/>
          <w:szCs w:val="32"/>
        </w:rPr>
        <w:t>694.86</w:t>
      </w:r>
      <w:r w:rsidRPr="000429DB">
        <w:rPr>
          <w:rFonts w:ascii="仿宋_GB2312" w:eastAsia="仿宋_GB2312" w:hAnsi="宋体" w:cs="仿宋_GB2312" w:hint="eastAsia"/>
          <w:sz w:val="32"/>
          <w:szCs w:val="32"/>
        </w:rPr>
        <w:t>万元，占支出预算总额的</w:t>
      </w:r>
      <w:r w:rsidR="00AF1B79">
        <w:rPr>
          <w:rFonts w:ascii="仿宋_GB2312" w:eastAsia="仿宋_GB2312" w:hAnsi="宋体" w:cs="仿宋_GB2312" w:hint="eastAsia"/>
          <w:sz w:val="32"/>
          <w:szCs w:val="32"/>
        </w:rPr>
        <w:t>42.27</w:t>
      </w:r>
      <w:r w:rsidRPr="000429DB">
        <w:rPr>
          <w:rFonts w:ascii="仿宋_GB2312" w:eastAsia="仿宋_GB2312" w:hAnsi="宋体" w:cs="仿宋_GB2312"/>
          <w:sz w:val="32"/>
          <w:szCs w:val="32"/>
        </w:rPr>
        <w:t>%</w:t>
      </w:r>
      <w:r w:rsidRPr="000429DB">
        <w:rPr>
          <w:rFonts w:ascii="仿宋_GB2312" w:eastAsia="仿宋_GB2312" w:hAnsi="宋体" w:cs="仿宋_GB2312" w:hint="eastAsia"/>
          <w:sz w:val="32"/>
          <w:szCs w:val="32"/>
        </w:rPr>
        <w:t>，包括工资福利支出</w:t>
      </w:r>
      <w:r w:rsidR="00AF1B79">
        <w:rPr>
          <w:rFonts w:ascii="仿宋_GB2312" w:eastAsia="仿宋_GB2312" w:hAnsi="宋体" w:cs="仿宋_GB2312" w:hint="eastAsia"/>
          <w:sz w:val="32"/>
          <w:szCs w:val="32"/>
        </w:rPr>
        <w:t>650.29</w:t>
      </w:r>
      <w:r w:rsidRPr="000429DB">
        <w:rPr>
          <w:rFonts w:ascii="仿宋_GB2312" w:eastAsia="仿宋_GB2312" w:hAnsi="宋体" w:cs="仿宋_GB2312" w:hint="eastAsia"/>
          <w:sz w:val="32"/>
          <w:szCs w:val="32"/>
        </w:rPr>
        <w:t>万元、商品和服务支出</w:t>
      </w:r>
      <w:r w:rsidR="00AF1B79">
        <w:rPr>
          <w:rFonts w:ascii="仿宋_GB2312" w:eastAsia="仿宋_GB2312" w:hAnsi="宋体" w:cs="仿宋_GB2312" w:hint="eastAsia"/>
          <w:sz w:val="32"/>
          <w:szCs w:val="32"/>
        </w:rPr>
        <w:t>44.57</w:t>
      </w:r>
      <w:r w:rsidRPr="000429DB">
        <w:rPr>
          <w:rFonts w:ascii="仿宋_GB2312" w:eastAsia="仿宋_GB2312" w:hAnsi="宋体" w:cs="仿宋_GB2312" w:hint="eastAsia"/>
          <w:sz w:val="32"/>
          <w:szCs w:val="32"/>
        </w:rPr>
        <w:t>万元；项目支出</w:t>
      </w:r>
      <w:r w:rsidR="00AF1B79">
        <w:rPr>
          <w:rFonts w:ascii="仿宋_GB2312" w:eastAsia="仿宋_GB2312" w:hAnsi="宋体" w:cs="仿宋_GB2312" w:hint="eastAsia"/>
          <w:sz w:val="32"/>
          <w:szCs w:val="32"/>
        </w:rPr>
        <w:t>949</w:t>
      </w:r>
      <w:r w:rsidRPr="000429DB">
        <w:rPr>
          <w:rFonts w:ascii="仿宋_GB2312" w:eastAsia="仿宋_GB2312" w:hAnsi="宋体" w:cs="仿宋_GB2312" w:hint="eastAsia"/>
          <w:sz w:val="32"/>
          <w:szCs w:val="32"/>
        </w:rPr>
        <w:t>万元，占支出总额的</w:t>
      </w:r>
      <w:r w:rsidR="00AF1B79">
        <w:rPr>
          <w:rFonts w:ascii="仿宋_GB2312" w:eastAsia="仿宋_GB2312" w:hAnsi="宋体" w:cs="仿宋_GB2312" w:hint="eastAsia"/>
          <w:sz w:val="32"/>
          <w:szCs w:val="32"/>
        </w:rPr>
        <w:t>57.73</w:t>
      </w:r>
      <w:r w:rsidRPr="000429DB">
        <w:rPr>
          <w:rFonts w:ascii="仿宋_GB2312" w:eastAsia="仿宋_GB2312" w:hAnsi="宋体" w:cs="仿宋_GB2312"/>
          <w:sz w:val="32"/>
          <w:szCs w:val="32"/>
        </w:rPr>
        <w:t>%</w:t>
      </w:r>
      <w:r w:rsidRPr="000429DB">
        <w:rPr>
          <w:rFonts w:ascii="仿宋_GB2312" w:eastAsia="仿宋_GB2312" w:hAnsi="宋体" w:cs="仿宋_GB2312" w:hint="eastAsia"/>
          <w:sz w:val="32"/>
          <w:szCs w:val="32"/>
        </w:rPr>
        <w:t>，包括商品和服务支出</w:t>
      </w:r>
      <w:r w:rsidR="00AF1B79">
        <w:rPr>
          <w:rFonts w:ascii="仿宋_GB2312" w:eastAsia="仿宋_GB2312" w:hAnsi="宋体" w:cs="仿宋_GB2312" w:hint="eastAsia"/>
          <w:sz w:val="32"/>
          <w:szCs w:val="32"/>
        </w:rPr>
        <w:t>781</w:t>
      </w:r>
      <w:r w:rsidRPr="000429DB">
        <w:rPr>
          <w:rFonts w:ascii="仿宋_GB2312" w:eastAsia="仿宋_GB2312" w:hAnsi="宋体" w:cs="仿宋_GB2312" w:hint="eastAsia"/>
          <w:sz w:val="32"/>
          <w:szCs w:val="32"/>
        </w:rPr>
        <w:t>万元、资本性支出</w:t>
      </w:r>
      <w:r w:rsidR="00AF1B79">
        <w:rPr>
          <w:rFonts w:ascii="仿宋_GB2312" w:eastAsia="仿宋_GB2312" w:hAnsi="宋体" w:cs="仿宋_GB2312" w:hint="eastAsia"/>
          <w:sz w:val="32"/>
          <w:szCs w:val="32"/>
        </w:rPr>
        <w:t>168</w:t>
      </w:r>
      <w:r w:rsidRPr="000429DB">
        <w:rPr>
          <w:rFonts w:ascii="仿宋_GB2312" w:eastAsia="仿宋_GB2312" w:hAnsi="宋体" w:cs="仿宋_GB2312" w:hint="eastAsia"/>
          <w:sz w:val="32"/>
          <w:szCs w:val="32"/>
        </w:rPr>
        <w:t>万元</w:t>
      </w:r>
      <w:r w:rsidR="00AB2F9B">
        <w:rPr>
          <w:rFonts w:ascii="仿宋_GB2312" w:eastAsia="仿宋_GB2312" w:hAnsi="宋体" w:cs="仿宋_GB2312" w:hint="eastAsia"/>
          <w:sz w:val="32"/>
          <w:szCs w:val="32"/>
        </w:rPr>
        <w:t>。</w:t>
      </w:r>
    </w:p>
    <w:p w:rsidR="00C04C9A" w:rsidRDefault="00C04C9A" w:rsidP="000429DB">
      <w:pPr>
        <w:ind w:firstLineChars="200" w:firstLine="640"/>
        <w:rPr>
          <w:rFonts w:ascii="仿宋_GB2312" w:eastAsia="仿宋_GB2312" w:hAnsi="宋体" w:cs="仿宋_GB2312"/>
          <w:sz w:val="32"/>
          <w:szCs w:val="32"/>
        </w:rPr>
      </w:pPr>
      <w:r w:rsidRPr="000429DB">
        <w:rPr>
          <w:rFonts w:ascii="仿宋_GB2312" w:eastAsia="仿宋_GB2312" w:hAnsi="宋体" w:cs="仿宋_GB2312" w:hint="eastAsia"/>
          <w:sz w:val="32"/>
          <w:szCs w:val="32"/>
        </w:rPr>
        <w:t>按支出功能项目科目划分：一般公共服务</w:t>
      </w:r>
      <w:r w:rsidR="00AF1B79">
        <w:rPr>
          <w:rFonts w:ascii="仿宋_GB2312" w:eastAsia="仿宋_GB2312" w:hAnsi="宋体" w:cs="仿宋_GB2312" w:hint="eastAsia"/>
          <w:sz w:val="32"/>
          <w:szCs w:val="32"/>
        </w:rPr>
        <w:t>1551.76</w:t>
      </w:r>
      <w:r w:rsidRPr="000429DB">
        <w:rPr>
          <w:rFonts w:ascii="仿宋_GB2312" w:eastAsia="仿宋_GB2312" w:hAnsi="宋体" w:cs="仿宋_GB2312" w:hint="eastAsia"/>
          <w:sz w:val="32"/>
          <w:szCs w:val="32"/>
        </w:rPr>
        <w:t>万元，占支出预算总额的</w:t>
      </w:r>
      <w:r w:rsidR="00AF1B79">
        <w:rPr>
          <w:rFonts w:ascii="仿宋_GB2312" w:eastAsia="仿宋_GB2312" w:hAnsi="宋体" w:cs="仿宋_GB2312" w:hint="eastAsia"/>
          <w:sz w:val="32"/>
          <w:szCs w:val="32"/>
        </w:rPr>
        <w:t>94.40</w:t>
      </w:r>
      <w:r w:rsidRPr="000429DB">
        <w:rPr>
          <w:rFonts w:ascii="仿宋_GB2312" w:eastAsia="仿宋_GB2312" w:hAnsi="宋体" w:cs="仿宋_GB2312"/>
          <w:sz w:val="32"/>
          <w:szCs w:val="32"/>
        </w:rPr>
        <w:t>%</w:t>
      </w:r>
      <w:r w:rsidR="008123EC">
        <w:rPr>
          <w:rFonts w:ascii="仿宋_GB2312" w:eastAsia="仿宋_GB2312" w:hAnsi="宋体" w:cs="仿宋_GB2312" w:hint="eastAsia"/>
          <w:sz w:val="32"/>
          <w:szCs w:val="32"/>
        </w:rPr>
        <w:t>；</w:t>
      </w:r>
      <w:r w:rsidR="006850E3">
        <w:rPr>
          <w:rFonts w:ascii="仿宋_GB2312" w:eastAsia="仿宋_GB2312" w:hAnsi="宋体" w:cs="仿宋_GB2312" w:hint="eastAsia"/>
          <w:sz w:val="32"/>
          <w:szCs w:val="32"/>
        </w:rPr>
        <w:t>社会保障和就业支出</w:t>
      </w:r>
      <w:r w:rsidR="008123EC">
        <w:rPr>
          <w:rFonts w:ascii="仿宋_GB2312" w:eastAsia="仿宋_GB2312" w:hAnsi="宋体" w:cs="仿宋_GB2312" w:hint="eastAsia"/>
          <w:sz w:val="32"/>
          <w:szCs w:val="32"/>
        </w:rPr>
        <w:t>38.61</w:t>
      </w:r>
      <w:r w:rsidRPr="000429DB">
        <w:rPr>
          <w:rFonts w:ascii="仿宋_GB2312" w:eastAsia="仿宋_GB2312" w:hAnsi="宋体" w:cs="仿宋_GB2312" w:hint="eastAsia"/>
          <w:sz w:val="32"/>
          <w:szCs w:val="32"/>
        </w:rPr>
        <w:t>万元，占支出预算总额的</w:t>
      </w:r>
      <w:r w:rsidR="000017A0">
        <w:rPr>
          <w:rFonts w:ascii="仿宋_GB2312" w:eastAsia="仿宋_GB2312" w:hAnsi="宋体" w:cs="仿宋_GB2312" w:hint="eastAsia"/>
          <w:sz w:val="32"/>
          <w:szCs w:val="32"/>
        </w:rPr>
        <w:t>2.</w:t>
      </w:r>
      <w:r w:rsidR="008123EC">
        <w:rPr>
          <w:rFonts w:ascii="仿宋_GB2312" w:eastAsia="仿宋_GB2312" w:hAnsi="宋体" w:cs="仿宋_GB2312" w:hint="eastAsia"/>
          <w:sz w:val="32"/>
          <w:szCs w:val="32"/>
        </w:rPr>
        <w:t>35</w:t>
      </w:r>
      <w:r w:rsidRPr="000429DB">
        <w:rPr>
          <w:rFonts w:ascii="仿宋_GB2312" w:eastAsia="仿宋_GB2312" w:hAnsi="宋体" w:cs="仿宋_GB2312"/>
          <w:sz w:val="32"/>
          <w:szCs w:val="32"/>
        </w:rPr>
        <w:t>%</w:t>
      </w:r>
      <w:r w:rsidR="006850E3">
        <w:rPr>
          <w:rFonts w:ascii="仿宋_GB2312" w:eastAsia="仿宋_GB2312" w:hAnsi="宋体" w:cs="仿宋_GB2312" w:hint="eastAsia"/>
          <w:sz w:val="32"/>
          <w:szCs w:val="32"/>
        </w:rPr>
        <w:t>；</w:t>
      </w:r>
      <w:r w:rsidR="000017A0">
        <w:rPr>
          <w:rFonts w:ascii="仿宋_GB2312" w:eastAsia="仿宋_GB2312" w:hAnsi="宋体" w:cs="仿宋_GB2312" w:hint="eastAsia"/>
          <w:sz w:val="32"/>
          <w:szCs w:val="32"/>
        </w:rPr>
        <w:t>卫生健康支出</w:t>
      </w:r>
      <w:r w:rsidR="008123EC">
        <w:rPr>
          <w:rFonts w:ascii="仿宋_GB2312" w:eastAsia="仿宋_GB2312" w:hAnsi="宋体" w:cs="仿宋_GB2312" w:hint="eastAsia"/>
          <w:sz w:val="32"/>
          <w:szCs w:val="32"/>
        </w:rPr>
        <w:t>25.26</w:t>
      </w:r>
      <w:r w:rsidR="000017A0">
        <w:rPr>
          <w:rFonts w:ascii="仿宋_GB2312" w:eastAsia="仿宋_GB2312" w:hAnsi="宋体" w:cs="仿宋_GB2312" w:hint="eastAsia"/>
          <w:sz w:val="32"/>
          <w:szCs w:val="32"/>
        </w:rPr>
        <w:t>万元，占</w:t>
      </w:r>
      <w:r w:rsidR="000017A0" w:rsidRPr="000017A0">
        <w:rPr>
          <w:rFonts w:ascii="仿宋_GB2312" w:eastAsia="仿宋_GB2312" w:hAnsi="宋体" w:cs="仿宋_GB2312" w:hint="eastAsia"/>
          <w:sz w:val="32"/>
          <w:szCs w:val="32"/>
        </w:rPr>
        <w:t>支出预算总额的</w:t>
      </w:r>
      <w:r w:rsidR="008123EC">
        <w:rPr>
          <w:rFonts w:ascii="仿宋_GB2312" w:eastAsia="仿宋_GB2312" w:hAnsi="宋体" w:cs="仿宋_GB2312" w:hint="eastAsia"/>
          <w:sz w:val="32"/>
          <w:szCs w:val="32"/>
        </w:rPr>
        <w:t>1.54</w:t>
      </w:r>
      <w:r w:rsidR="000017A0">
        <w:rPr>
          <w:rFonts w:ascii="仿宋_GB2312" w:eastAsia="仿宋_GB2312" w:hAnsi="宋体" w:cs="仿宋_GB2312" w:hint="eastAsia"/>
          <w:sz w:val="32"/>
          <w:szCs w:val="32"/>
        </w:rPr>
        <w:t>%；</w:t>
      </w:r>
      <w:r w:rsidR="006850E3">
        <w:rPr>
          <w:rFonts w:ascii="仿宋_GB2312" w:eastAsia="仿宋_GB2312" w:hAnsi="宋体" w:cs="仿宋_GB2312" w:hint="eastAsia"/>
          <w:sz w:val="32"/>
          <w:szCs w:val="32"/>
        </w:rPr>
        <w:t>住房保障支出</w:t>
      </w:r>
      <w:r w:rsidR="008123EC">
        <w:rPr>
          <w:rFonts w:ascii="仿宋_GB2312" w:eastAsia="仿宋_GB2312" w:hAnsi="宋体" w:cs="仿宋_GB2312" w:hint="eastAsia"/>
          <w:sz w:val="32"/>
          <w:szCs w:val="32"/>
        </w:rPr>
        <w:t>28.23</w:t>
      </w:r>
      <w:r w:rsidR="006850E3">
        <w:rPr>
          <w:rFonts w:ascii="仿宋_GB2312" w:eastAsia="仿宋_GB2312" w:hAnsi="宋体" w:cs="仿宋_GB2312" w:hint="eastAsia"/>
          <w:sz w:val="32"/>
          <w:szCs w:val="32"/>
        </w:rPr>
        <w:t>万元，占支出预算总额的</w:t>
      </w:r>
      <w:r w:rsidR="008123EC">
        <w:rPr>
          <w:rFonts w:ascii="仿宋_GB2312" w:eastAsia="仿宋_GB2312" w:hAnsi="宋体" w:cs="仿宋_GB2312" w:hint="eastAsia"/>
          <w:sz w:val="32"/>
          <w:szCs w:val="32"/>
        </w:rPr>
        <w:t>1.72</w:t>
      </w:r>
      <w:r w:rsidR="006850E3">
        <w:rPr>
          <w:rFonts w:ascii="仿宋_GB2312" w:eastAsia="仿宋_GB2312" w:hAnsi="宋体" w:cs="仿宋_GB2312" w:hint="eastAsia"/>
          <w:sz w:val="32"/>
          <w:szCs w:val="32"/>
        </w:rPr>
        <w:t>%。</w:t>
      </w:r>
    </w:p>
    <w:p w:rsidR="008600C0" w:rsidRPr="000429DB" w:rsidRDefault="008600C0" w:rsidP="000429DB">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按支出经济分类划分：工资福利支出</w:t>
      </w:r>
      <w:r w:rsidR="008123EC">
        <w:rPr>
          <w:rFonts w:ascii="仿宋_GB2312" w:eastAsia="仿宋_GB2312" w:hAnsi="宋体" w:cs="仿宋_GB2312" w:hint="eastAsia"/>
          <w:sz w:val="32"/>
          <w:szCs w:val="32"/>
        </w:rPr>
        <w:t>650.29</w:t>
      </w:r>
      <w:r>
        <w:rPr>
          <w:rFonts w:ascii="仿宋_GB2312" w:eastAsia="仿宋_GB2312" w:hAnsi="宋体" w:cs="仿宋_GB2312" w:hint="eastAsia"/>
          <w:sz w:val="32"/>
          <w:szCs w:val="32"/>
        </w:rPr>
        <w:t>万元，占</w:t>
      </w:r>
      <w:r w:rsidRPr="008600C0">
        <w:rPr>
          <w:rFonts w:ascii="仿宋_GB2312" w:eastAsia="仿宋_GB2312" w:hAnsi="宋体" w:cs="仿宋_GB2312" w:hint="eastAsia"/>
          <w:sz w:val="32"/>
          <w:szCs w:val="32"/>
        </w:rPr>
        <w:t>支出预算总额的</w:t>
      </w:r>
      <w:r w:rsidR="008123EC">
        <w:rPr>
          <w:rFonts w:ascii="仿宋_GB2312" w:eastAsia="仿宋_GB2312" w:hAnsi="宋体" w:cs="仿宋_GB2312" w:hint="eastAsia"/>
          <w:sz w:val="32"/>
          <w:szCs w:val="32"/>
        </w:rPr>
        <w:t>39.56</w:t>
      </w:r>
      <w:r>
        <w:rPr>
          <w:rFonts w:ascii="仿宋_GB2312" w:eastAsia="仿宋_GB2312" w:hAnsi="宋体" w:cs="仿宋_GB2312" w:hint="eastAsia"/>
          <w:sz w:val="32"/>
          <w:szCs w:val="32"/>
        </w:rPr>
        <w:t>%；商品和服务支出</w:t>
      </w:r>
      <w:r w:rsidR="008123EC">
        <w:rPr>
          <w:rFonts w:ascii="仿宋_GB2312" w:eastAsia="仿宋_GB2312" w:hAnsi="宋体" w:cs="仿宋_GB2312" w:hint="eastAsia"/>
          <w:sz w:val="32"/>
          <w:szCs w:val="32"/>
        </w:rPr>
        <w:t>825.57</w:t>
      </w:r>
      <w:r>
        <w:rPr>
          <w:rFonts w:ascii="仿宋_GB2312" w:eastAsia="仿宋_GB2312" w:hAnsi="宋体" w:cs="仿宋_GB2312" w:hint="eastAsia"/>
          <w:sz w:val="32"/>
          <w:szCs w:val="32"/>
        </w:rPr>
        <w:t>万元，占</w:t>
      </w:r>
      <w:r w:rsidRPr="008600C0">
        <w:rPr>
          <w:rFonts w:ascii="仿宋_GB2312" w:eastAsia="仿宋_GB2312" w:hAnsi="宋体" w:cs="仿宋_GB2312" w:hint="eastAsia"/>
          <w:sz w:val="32"/>
          <w:szCs w:val="32"/>
        </w:rPr>
        <w:t>支出预算总额的</w:t>
      </w:r>
      <w:r w:rsidR="008123EC">
        <w:rPr>
          <w:rFonts w:ascii="仿宋_GB2312" w:eastAsia="仿宋_GB2312" w:hAnsi="宋体" w:cs="仿宋_GB2312" w:hint="eastAsia"/>
          <w:sz w:val="32"/>
          <w:szCs w:val="32"/>
        </w:rPr>
        <w:t>50.22</w:t>
      </w:r>
      <w:r>
        <w:rPr>
          <w:rFonts w:ascii="仿宋_GB2312" w:eastAsia="仿宋_GB2312" w:hAnsi="宋体" w:cs="仿宋_GB2312" w:hint="eastAsia"/>
          <w:sz w:val="32"/>
          <w:szCs w:val="32"/>
        </w:rPr>
        <w:t>%；</w:t>
      </w:r>
      <w:r w:rsidRPr="008600C0">
        <w:rPr>
          <w:rFonts w:ascii="仿宋_GB2312" w:eastAsia="仿宋_GB2312" w:hAnsi="宋体" w:cs="仿宋_GB2312" w:hint="eastAsia"/>
          <w:sz w:val="32"/>
          <w:szCs w:val="32"/>
        </w:rPr>
        <w:t>资本性支出</w:t>
      </w:r>
      <w:r w:rsidR="008123EC">
        <w:rPr>
          <w:rFonts w:ascii="仿宋_GB2312" w:eastAsia="仿宋_GB2312" w:hAnsi="宋体" w:cs="仿宋_GB2312" w:hint="eastAsia"/>
          <w:sz w:val="32"/>
          <w:szCs w:val="32"/>
        </w:rPr>
        <w:t>168</w:t>
      </w:r>
      <w:r w:rsidRPr="008600C0">
        <w:rPr>
          <w:rFonts w:ascii="仿宋_GB2312" w:eastAsia="仿宋_GB2312" w:hAnsi="宋体" w:cs="仿宋_GB2312" w:hint="eastAsia"/>
          <w:sz w:val="32"/>
          <w:szCs w:val="32"/>
        </w:rPr>
        <w:t>万元</w:t>
      </w:r>
      <w:r>
        <w:rPr>
          <w:rFonts w:ascii="仿宋_GB2312" w:eastAsia="仿宋_GB2312" w:hAnsi="宋体" w:cs="仿宋_GB2312" w:hint="eastAsia"/>
          <w:sz w:val="32"/>
          <w:szCs w:val="32"/>
        </w:rPr>
        <w:t>，</w:t>
      </w:r>
      <w:r w:rsidRPr="008600C0">
        <w:rPr>
          <w:rFonts w:ascii="仿宋_GB2312" w:eastAsia="仿宋_GB2312" w:hAnsi="宋体" w:cs="仿宋_GB2312" w:hint="eastAsia"/>
          <w:sz w:val="32"/>
          <w:szCs w:val="32"/>
        </w:rPr>
        <w:t>占支出预算总额的</w:t>
      </w:r>
      <w:r w:rsidR="008123EC">
        <w:rPr>
          <w:rFonts w:ascii="仿宋_GB2312" w:eastAsia="仿宋_GB2312" w:hAnsi="宋体" w:cs="仿宋_GB2312" w:hint="eastAsia"/>
          <w:sz w:val="32"/>
          <w:szCs w:val="32"/>
        </w:rPr>
        <w:t>10.22</w:t>
      </w:r>
      <w:r>
        <w:rPr>
          <w:rFonts w:ascii="仿宋_GB2312" w:eastAsia="仿宋_GB2312" w:hAnsi="宋体" w:cs="仿宋_GB2312" w:hint="eastAsia"/>
          <w:sz w:val="32"/>
          <w:szCs w:val="32"/>
        </w:rPr>
        <w:t>%。</w:t>
      </w:r>
    </w:p>
    <w:p w:rsidR="00C04C9A" w:rsidRPr="000429DB" w:rsidRDefault="00C04C9A" w:rsidP="000429DB">
      <w:pPr>
        <w:ind w:firstLineChars="200" w:firstLine="643"/>
        <w:rPr>
          <w:rFonts w:ascii="仿宋_GB2312" w:eastAsia="仿宋_GB2312" w:cs="Times New Roman"/>
          <w:sz w:val="32"/>
          <w:szCs w:val="32"/>
        </w:rPr>
      </w:pPr>
      <w:r w:rsidRPr="000429DB">
        <w:rPr>
          <w:rFonts w:ascii="仿宋_GB2312" w:eastAsia="仿宋_GB2312" w:hAnsi="宋体" w:cs="仿宋_GB2312" w:hint="eastAsia"/>
          <w:b/>
          <w:bCs/>
          <w:sz w:val="32"/>
          <w:szCs w:val="32"/>
        </w:rPr>
        <w:t>（三）经费拨款支出情况</w:t>
      </w:r>
    </w:p>
    <w:p w:rsidR="00C04C9A" w:rsidRPr="000429DB" w:rsidRDefault="00AD5E06" w:rsidP="000429DB">
      <w:pPr>
        <w:ind w:firstLineChars="200" w:firstLine="640"/>
        <w:rPr>
          <w:rFonts w:ascii="仿宋_GB2312" w:eastAsia="仿宋_GB2312" w:cs="Times New Roman"/>
          <w:sz w:val="32"/>
          <w:szCs w:val="32"/>
        </w:rPr>
      </w:pPr>
      <w:r>
        <w:rPr>
          <w:rFonts w:ascii="仿宋_GB2312" w:eastAsia="仿宋_GB2312" w:hAnsi="宋体" w:cs="仿宋_GB2312"/>
          <w:sz w:val="32"/>
          <w:szCs w:val="32"/>
        </w:rPr>
        <w:t>2020</w:t>
      </w:r>
      <w:r w:rsidR="00C04C9A" w:rsidRPr="000429DB">
        <w:rPr>
          <w:rFonts w:ascii="仿宋_GB2312" w:eastAsia="仿宋_GB2312" w:hAnsi="宋体" w:cs="仿宋_GB2312" w:hint="eastAsia"/>
          <w:sz w:val="32"/>
          <w:szCs w:val="32"/>
        </w:rPr>
        <w:t>年</w:t>
      </w:r>
      <w:r w:rsidR="006850E3">
        <w:rPr>
          <w:rFonts w:ascii="仿宋_GB2312" w:eastAsia="仿宋_GB2312" w:hAnsi="宋体" w:cs="仿宋_GB2312" w:hint="eastAsia"/>
          <w:sz w:val="32"/>
          <w:szCs w:val="32"/>
        </w:rPr>
        <w:t>市行管</w:t>
      </w:r>
      <w:proofErr w:type="gramStart"/>
      <w:r w:rsidR="006850E3">
        <w:rPr>
          <w:rFonts w:ascii="仿宋_GB2312" w:eastAsia="仿宋_GB2312" w:hAnsi="宋体" w:cs="仿宋_GB2312" w:hint="eastAsia"/>
          <w:sz w:val="32"/>
          <w:szCs w:val="32"/>
        </w:rPr>
        <w:t>委</w:t>
      </w:r>
      <w:r w:rsidR="00C04C9A" w:rsidRPr="000429DB">
        <w:rPr>
          <w:rFonts w:ascii="仿宋_GB2312" w:eastAsia="仿宋_GB2312" w:hAnsi="宋体" w:cs="仿宋_GB2312" w:hint="eastAsia"/>
          <w:sz w:val="32"/>
          <w:szCs w:val="32"/>
        </w:rPr>
        <w:t>经费</w:t>
      </w:r>
      <w:proofErr w:type="gramEnd"/>
      <w:r w:rsidR="00C04C9A" w:rsidRPr="000429DB">
        <w:rPr>
          <w:rFonts w:ascii="仿宋_GB2312" w:eastAsia="仿宋_GB2312" w:hAnsi="宋体" w:cs="仿宋_GB2312" w:hint="eastAsia"/>
          <w:sz w:val="32"/>
          <w:szCs w:val="32"/>
        </w:rPr>
        <w:t>拨款支出预算</w:t>
      </w:r>
      <w:r w:rsidR="008123EC">
        <w:rPr>
          <w:rFonts w:ascii="仿宋_GB2312" w:eastAsia="仿宋_GB2312" w:hAnsi="宋体" w:cs="仿宋_GB2312" w:hint="eastAsia"/>
          <w:sz w:val="32"/>
          <w:szCs w:val="32"/>
        </w:rPr>
        <w:t>1643.86</w:t>
      </w:r>
      <w:r w:rsidR="00C04C9A" w:rsidRPr="000429DB">
        <w:rPr>
          <w:rFonts w:ascii="仿宋_GB2312" w:eastAsia="仿宋_GB2312" w:hAnsi="宋体" w:cs="仿宋_GB2312" w:hint="eastAsia"/>
          <w:sz w:val="32"/>
          <w:szCs w:val="32"/>
        </w:rPr>
        <w:t>万元，占支出预算总额的</w:t>
      </w:r>
      <w:r w:rsidR="0097314C">
        <w:rPr>
          <w:rFonts w:ascii="仿宋_GB2312" w:eastAsia="仿宋_GB2312" w:hAnsi="宋体" w:cs="仿宋_GB2312" w:hint="eastAsia"/>
          <w:sz w:val="32"/>
          <w:szCs w:val="32"/>
        </w:rPr>
        <w:t>100</w:t>
      </w:r>
      <w:r w:rsidR="00C04C9A" w:rsidRPr="000429DB">
        <w:rPr>
          <w:rFonts w:ascii="仿宋_GB2312" w:eastAsia="仿宋_GB2312" w:hAnsi="宋体" w:cs="仿宋_GB2312"/>
          <w:sz w:val="32"/>
          <w:szCs w:val="32"/>
        </w:rPr>
        <w:t>%</w:t>
      </w:r>
      <w:r w:rsidR="00C04C9A" w:rsidRPr="000429DB">
        <w:rPr>
          <w:rFonts w:ascii="仿宋_GB2312" w:eastAsia="仿宋_GB2312" w:hAnsi="宋体" w:cs="仿宋_GB2312" w:hint="eastAsia"/>
          <w:sz w:val="32"/>
          <w:szCs w:val="32"/>
        </w:rPr>
        <w:t>，与上年预算相比</w:t>
      </w:r>
      <w:r w:rsidR="006850E3">
        <w:rPr>
          <w:rFonts w:ascii="仿宋_GB2312" w:eastAsia="仿宋_GB2312" w:hAnsi="宋体" w:cs="仿宋_GB2312" w:hint="eastAsia"/>
          <w:sz w:val="32"/>
          <w:szCs w:val="32"/>
        </w:rPr>
        <w:t>增加</w:t>
      </w:r>
      <w:r w:rsidR="003B22A2">
        <w:rPr>
          <w:rFonts w:ascii="仿宋_GB2312" w:eastAsia="仿宋_GB2312" w:hAnsi="宋体" w:cs="仿宋_GB2312" w:hint="eastAsia"/>
          <w:sz w:val="32"/>
          <w:szCs w:val="32"/>
        </w:rPr>
        <w:t>1</w:t>
      </w:r>
      <w:r w:rsidR="0097314C">
        <w:rPr>
          <w:rFonts w:ascii="仿宋_GB2312" w:eastAsia="仿宋_GB2312" w:hAnsi="宋体" w:cs="仿宋_GB2312" w:hint="eastAsia"/>
          <w:sz w:val="32"/>
          <w:szCs w:val="32"/>
        </w:rPr>
        <w:t>.18</w:t>
      </w:r>
      <w:r w:rsidR="006850E3">
        <w:rPr>
          <w:rFonts w:ascii="仿宋_GB2312" w:eastAsia="仿宋_GB2312" w:hAnsi="宋体" w:cs="仿宋_GB2312" w:hint="eastAsia"/>
          <w:sz w:val="32"/>
          <w:szCs w:val="32"/>
        </w:rPr>
        <w:t>%</w:t>
      </w:r>
      <w:r w:rsidR="00C04C9A" w:rsidRPr="000429DB">
        <w:rPr>
          <w:rFonts w:ascii="仿宋_GB2312" w:eastAsia="仿宋_GB2312" w:hAnsi="宋体" w:cs="仿宋_GB2312" w:hint="eastAsia"/>
          <w:sz w:val="32"/>
          <w:szCs w:val="32"/>
        </w:rPr>
        <w:t>。具体支出</w:t>
      </w:r>
      <w:r w:rsidR="00C04C9A" w:rsidRPr="000429DB">
        <w:rPr>
          <w:rFonts w:ascii="仿宋_GB2312" w:eastAsia="仿宋_GB2312" w:hAnsi="宋体" w:cs="仿宋_GB2312" w:hint="eastAsia"/>
          <w:sz w:val="32"/>
          <w:szCs w:val="32"/>
        </w:rPr>
        <w:lastRenderedPageBreak/>
        <w:t>情况是：</w:t>
      </w:r>
      <w:r w:rsidR="00316AF9">
        <w:rPr>
          <w:rFonts w:ascii="仿宋_GB2312" w:eastAsia="仿宋_GB2312" w:hAnsi="宋体" w:cs="仿宋_GB2312" w:hint="eastAsia"/>
          <w:sz w:val="32"/>
          <w:szCs w:val="32"/>
        </w:rPr>
        <w:t>一般公共服务支出</w:t>
      </w:r>
      <w:r w:rsidR="0097314C">
        <w:rPr>
          <w:rFonts w:ascii="仿宋_GB2312" w:eastAsia="仿宋_GB2312" w:hAnsi="宋体" w:cs="仿宋_GB2312" w:hint="eastAsia"/>
          <w:sz w:val="32"/>
          <w:szCs w:val="32"/>
        </w:rPr>
        <w:t>1551.76</w:t>
      </w:r>
      <w:r w:rsidR="00C04C9A" w:rsidRPr="000429DB">
        <w:rPr>
          <w:rFonts w:ascii="仿宋_GB2312" w:eastAsia="仿宋_GB2312" w:hAnsi="宋体" w:cs="仿宋_GB2312" w:hint="eastAsia"/>
          <w:sz w:val="32"/>
          <w:szCs w:val="32"/>
        </w:rPr>
        <w:t>万元，占经费拨款支出的</w:t>
      </w:r>
      <w:r w:rsidR="0097314C">
        <w:rPr>
          <w:rFonts w:ascii="仿宋_GB2312" w:eastAsia="仿宋_GB2312" w:hAnsi="宋体" w:cs="仿宋_GB2312" w:hint="eastAsia"/>
          <w:sz w:val="32"/>
          <w:szCs w:val="32"/>
        </w:rPr>
        <w:t>94.4</w:t>
      </w:r>
      <w:r w:rsidR="00C04C9A" w:rsidRPr="000429DB">
        <w:rPr>
          <w:rFonts w:ascii="仿宋_GB2312" w:eastAsia="仿宋_GB2312" w:hAnsi="宋体" w:cs="仿宋_GB2312"/>
          <w:sz w:val="32"/>
          <w:szCs w:val="32"/>
        </w:rPr>
        <w:t>%</w:t>
      </w:r>
      <w:r w:rsidR="00C04C9A" w:rsidRPr="000429DB">
        <w:rPr>
          <w:rFonts w:ascii="仿宋_GB2312" w:eastAsia="仿宋_GB2312" w:hAnsi="宋体" w:cs="仿宋_GB2312" w:hint="eastAsia"/>
          <w:sz w:val="32"/>
          <w:szCs w:val="32"/>
        </w:rPr>
        <w:t>；</w:t>
      </w:r>
      <w:r w:rsidR="00316AF9">
        <w:rPr>
          <w:rFonts w:ascii="仿宋_GB2312" w:eastAsia="仿宋_GB2312" w:hAnsi="宋体" w:cs="仿宋_GB2312" w:hint="eastAsia"/>
          <w:sz w:val="32"/>
          <w:szCs w:val="32"/>
        </w:rPr>
        <w:t>社会保障和就业支出</w:t>
      </w:r>
      <w:r w:rsidR="0097314C">
        <w:rPr>
          <w:rFonts w:ascii="仿宋_GB2312" w:eastAsia="仿宋_GB2312" w:hAnsi="宋体" w:cs="仿宋_GB2312" w:hint="eastAsia"/>
          <w:sz w:val="32"/>
          <w:szCs w:val="32"/>
        </w:rPr>
        <w:t>38.61</w:t>
      </w:r>
      <w:r w:rsidR="00316AF9">
        <w:rPr>
          <w:rFonts w:ascii="仿宋_GB2312" w:eastAsia="仿宋_GB2312" w:hAnsi="宋体" w:cs="仿宋_GB2312" w:hint="eastAsia"/>
          <w:sz w:val="32"/>
          <w:szCs w:val="32"/>
        </w:rPr>
        <w:t>万元</w:t>
      </w:r>
      <w:r w:rsidR="00C04C9A" w:rsidRPr="000429DB">
        <w:rPr>
          <w:rFonts w:ascii="仿宋_GB2312" w:eastAsia="仿宋_GB2312" w:hAnsi="宋体" w:cs="仿宋_GB2312" w:hint="eastAsia"/>
          <w:sz w:val="32"/>
          <w:szCs w:val="32"/>
        </w:rPr>
        <w:t>，占经费拨款支出</w:t>
      </w:r>
      <w:r w:rsidR="0097314C">
        <w:rPr>
          <w:rFonts w:ascii="仿宋_GB2312" w:eastAsia="仿宋_GB2312" w:hAnsi="宋体" w:cs="仿宋_GB2312" w:hint="eastAsia"/>
          <w:sz w:val="32"/>
          <w:szCs w:val="32"/>
        </w:rPr>
        <w:t>2.35</w:t>
      </w:r>
      <w:r w:rsidR="00C04C9A" w:rsidRPr="000429DB">
        <w:rPr>
          <w:rFonts w:ascii="仿宋_GB2312" w:eastAsia="仿宋_GB2312" w:hAnsi="宋体" w:cs="仿宋_GB2312"/>
          <w:sz w:val="32"/>
          <w:szCs w:val="32"/>
        </w:rPr>
        <w:t>%</w:t>
      </w:r>
      <w:r w:rsidR="00316AF9">
        <w:rPr>
          <w:rFonts w:ascii="仿宋_GB2312" w:eastAsia="仿宋_GB2312" w:hAnsi="宋体" w:cs="仿宋_GB2312" w:hint="eastAsia"/>
          <w:sz w:val="32"/>
          <w:szCs w:val="32"/>
        </w:rPr>
        <w:t>；</w:t>
      </w:r>
      <w:r w:rsidR="00984505" w:rsidRPr="00984505">
        <w:rPr>
          <w:rFonts w:ascii="仿宋_GB2312" w:eastAsia="仿宋_GB2312" w:hAnsi="宋体" w:cs="仿宋_GB2312" w:hint="eastAsia"/>
          <w:sz w:val="32"/>
          <w:szCs w:val="32"/>
        </w:rPr>
        <w:t>卫生健康支出</w:t>
      </w:r>
      <w:r w:rsidR="0097314C">
        <w:rPr>
          <w:rFonts w:ascii="仿宋_GB2312" w:eastAsia="仿宋_GB2312" w:hAnsi="宋体" w:cs="仿宋_GB2312" w:hint="eastAsia"/>
          <w:sz w:val="32"/>
          <w:szCs w:val="32"/>
        </w:rPr>
        <w:t>25.26</w:t>
      </w:r>
      <w:r w:rsidR="00984505" w:rsidRPr="00984505">
        <w:rPr>
          <w:rFonts w:ascii="仿宋_GB2312" w:eastAsia="仿宋_GB2312" w:hAnsi="宋体" w:cs="仿宋_GB2312" w:hint="eastAsia"/>
          <w:sz w:val="32"/>
          <w:szCs w:val="32"/>
        </w:rPr>
        <w:t>万元，占经费拨款支出</w:t>
      </w:r>
      <w:r w:rsidR="0097314C">
        <w:rPr>
          <w:rFonts w:ascii="仿宋_GB2312" w:eastAsia="仿宋_GB2312" w:hAnsi="宋体" w:cs="仿宋_GB2312" w:hint="eastAsia"/>
          <w:sz w:val="32"/>
          <w:szCs w:val="32"/>
        </w:rPr>
        <w:t>1.54</w:t>
      </w:r>
      <w:r w:rsidR="00984505">
        <w:rPr>
          <w:rFonts w:ascii="仿宋_GB2312" w:eastAsia="仿宋_GB2312" w:hAnsi="宋体" w:cs="仿宋_GB2312" w:hint="eastAsia"/>
          <w:sz w:val="32"/>
          <w:szCs w:val="32"/>
        </w:rPr>
        <w:t>%；</w:t>
      </w:r>
      <w:r w:rsidR="00316AF9">
        <w:rPr>
          <w:rFonts w:ascii="仿宋_GB2312" w:eastAsia="仿宋_GB2312" w:hAnsi="宋体" w:cs="仿宋_GB2312" w:hint="eastAsia"/>
          <w:sz w:val="32"/>
          <w:szCs w:val="32"/>
        </w:rPr>
        <w:t>住房保障支出</w:t>
      </w:r>
      <w:r w:rsidR="0097314C">
        <w:rPr>
          <w:rFonts w:ascii="仿宋_GB2312" w:eastAsia="仿宋_GB2312" w:hAnsi="宋体" w:cs="仿宋_GB2312" w:hint="eastAsia"/>
          <w:sz w:val="32"/>
          <w:szCs w:val="32"/>
        </w:rPr>
        <w:t>28.23</w:t>
      </w:r>
      <w:r w:rsidR="00316AF9">
        <w:rPr>
          <w:rFonts w:ascii="仿宋_GB2312" w:eastAsia="仿宋_GB2312" w:hAnsi="宋体" w:cs="仿宋_GB2312" w:hint="eastAsia"/>
          <w:sz w:val="32"/>
          <w:szCs w:val="32"/>
        </w:rPr>
        <w:t>万元，</w:t>
      </w:r>
      <w:r w:rsidR="00316AF9" w:rsidRPr="000429DB">
        <w:rPr>
          <w:rFonts w:ascii="仿宋_GB2312" w:eastAsia="仿宋_GB2312" w:hAnsi="宋体" w:cs="仿宋_GB2312" w:hint="eastAsia"/>
          <w:sz w:val="32"/>
          <w:szCs w:val="32"/>
        </w:rPr>
        <w:t>占经费拨款支出</w:t>
      </w:r>
      <w:r w:rsidR="0097314C">
        <w:rPr>
          <w:rFonts w:ascii="仿宋_GB2312" w:eastAsia="仿宋_GB2312" w:hAnsi="宋体" w:cs="仿宋_GB2312" w:hint="eastAsia"/>
          <w:sz w:val="32"/>
          <w:szCs w:val="32"/>
        </w:rPr>
        <w:t>1.72</w:t>
      </w:r>
      <w:r w:rsidR="00316AF9">
        <w:rPr>
          <w:rFonts w:ascii="仿宋_GB2312" w:eastAsia="仿宋_GB2312" w:hAnsi="宋体" w:cs="仿宋_GB2312" w:hint="eastAsia"/>
          <w:sz w:val="32"/>
          <w:szCs w:val="32"/>
        </w:rPr>
        <w:t>%。</w:t>
      </w:r>
    </w:p>
    <w:p w:rsidR="00C04C9A" w:rsidRPr="000429DB" w:rsidRDefault="00C04C9A">
      <w:pPr>
        <w:numPr>
          <w:ilvl w:val="0"/>
          <w:numId w:val="1"/>
        </w:numPr>
        <w:ind w:left="540"/>
        <w:rPr>
          <w:rFonts w:ascii="仿宋_GB2312" w:eastAsia="仿宋_GB2312" w:cs="Times New Roman"/>
          <w:b/>
          <w:bCs/>
          <w:sz w:val="32"/>
          <w:szCs w:val="32"/>
        </w:rPr>
      </w:pPr>
      <w:r w:rsidRPr="000429DB">
        <w:rPr>
          <w:rFonts w:ascii="仿宋_GB2312" w:eastAsia="仿宋_GB2312" w:hAnsi="宋体" w:cs="仿宋_GB2312" w:hint="eastAsia"/>
          <w:b/>
          <w:bCs/>
          <w:sz w:val="32"/>
          <w:szCs w:val="32"/>
        </w:rPr>
        <w:t>政府采购预算情况</w:t>
      </w:r>
    </w:p>
    <w:p w:rsidR="00C04C9A" w:rsidRPr="000429DB" w:rsidRDefault="00AD5E06" w:rsidP="000429DB">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2020</w:t>
      </w:r>
      <w:r w:rsidR="00316AF9">
        <w:rPr>
          <w:rFonts w:ascii="仿宋_GB2312" w:eastAsia="仿宋_GB2312" w:hAnsi="宋体" w:cs="仿宋_GB2312" w:hint="eastAsia"/>
          <w:sz w:val="32"/>
          <w:szCs w:val="32"/>
        </w:rPr>
        <w:t>年政府采购预算为</w:t>
      </w:r>
      <w:r w:rsidR="00225256">
        <w:rPr>
          <w:rFonts w:ascii="仿宋_GB2312" w:eastAsia="仿宋_GB2312" w:hAnsi="宋体" w:cs="仿宋_GB2312" w:hint="eastAsia"/>
          <w:sz w:val="32"/>
          <w:szCs w:val="32"/>
        </w:rPr>
        <w:t>484</w:t>
      </w:r>
      <w:r w:rsidR="00316AF9">
        <w:rPr>
          <w:rFonts w:ascii="仿宋_GB2312" w:eastAsia="仿宋_GB2312" w:hAnsi="宋体" w:cs="仿宋_GB2312" w:hint="eastAsia"/>
          <w:sz w:val="32"/>
          <w:szCs w:val="32"/>
        </w:rPr>
        <w:t>万元，</w:t>
      </w:r>
      <w:r w:rsidR="00984505" w:rsidRPr="00984505">
        <w:rPr>
          <w:rFonts w:ascii="仿宋_GB2312" w:eastAsia="仿宋_GB2312" w:hAnsi="宋体" w:cs="仿宋_GB2312" w:hint="eastAsia"/>
          <w:sz w:val="32"/>
          <w:szCs w:val="32"/>
        </w:rPr>
        <w:t>与上年预算相比增加</w:t>
      </w:r>
      <w:r w:rsidR="00225256">
        <w:rPr>
          <w:rFonts w:ascii="仿宋_GB2312" w:eastAsia="仿宋_GB2312" w:hAnsi="宋体" w:cs="仿宋_GB2312" w:hint="eastAsia"/>
          <w:sz w:val="32"/>
          <w:szCs w:val="32"/>
        </w:rPr>
        <w:t>12.29</w:t>
      </w:r>
      <w:r w:rsidR="00984505">
        <w:rPr>
          <w:rFonts w:ascii="仿宋_GB2312" w:eastAsia="仿宋_GB2312" w:hAnsi="宋体" w:cs="仿宋_GB2312" w:hint="eastAsia"/>
          <w:sz w:val="32"/>
          <w:szCs w:val="32"/>
        </w:rPr>
        <w:t>%。</w:t>
      </w:r>
      <w:r w:rsidR="00316AF9">
        <w:rPr>
          <w:rFonts w:ascii="仿宋_GB2312" w:eastAsia="仿宋_GB2312" w:hAnsi="宋体" w:cs="仿宋_GB2312" w:hint="eastAsia"/>
          <w:sz w:val="32"/>
          <w:szCs w:val="32"/>
        </w:rPr>
        <w:t>其中：</w:t>
      </w:r>
      <w:r w:rsidR="00225256">
        <w:rPr>
          <w:rFonts w:ascii="仿宋_GB2312" w:eastAsia="仿宋_GB2312" w:hAnsi="宋体" w:cs="仿宋_GB2312" w:hint="eastAsia"/>
          <w:sz w:val="32"/>
          <w:szCs w:val="32"/>
        </w:rPr>
        <w:t>部门</w:t>
      </w:r>
      <w:r w:rsidR="00316AF9">
        <w:rPr>
          <w:rFonts w:ascii="仿宋_GB2312" w:eastAsia="仿宋_GB2312" w:hAnsi="宋体" w:cs="仿宋_GB2312" w:hint="eastAsia"/>
          <w:sz w:val="32"/>
          <w:szCs w:val="32"/>
        </w:rPr>
        <w:t>集中采购</w:t>
      </w:r>
      <w:r w:rsidR="00225256">
        <w:rPr>
          <w:rFonts w:ascii="仿宋_GB2312" w:eastAsia="仿宋_GB2312" w:hAnsi="宋体" w:cs="仿宋_GB2312" w:hint="eastAsia"/>
          <w:sz w:val="32"/>
          <w:szCs w:val="32"/>
        </w:rPr>
        <w:t>484</w:t>
      </w:r>
      <w:r w:rsidR="00316AF9">
        <w:rPr>
          <w:rFonts w:ascii="仿宋_GB2312" w:eastAsia="仿宋_GB2312" w:hAnsi="宋体" w:cs="仿宋_GB2312" w:hint="eastAsia"/>
          <w:sz w:val="32"/>
          <w:szCs w:val="32"/>
        </w:rPr>
        <w:t>万</w:t>
      </w:r>
      <w:r w:rsidR="00984505">
        <w:rPr>
          <w:rFonts w:ascii="仿宋_GB2312" w:eastAsia="仿宋_GB2312" w:hAnsi="宋体" w:cs="仿宋_GB2312" w:hint="eastAsia"/>
          <w:sz w:val="32"/>
          <w:szCs w:val="32"/>
        </w:rPr>
        <w:t>元</w:t>
      </w:r>
      <w:r w:rsidR="0097314C">
        <w:rPr>
          <w:rFonts w:ascii="仿宋_GB2312" w:eastAsia="仿宋_GB2312" w:hAnsi="宋体" w:cs="仿宋_GB2312" w:hint="eastAsia"/>
          <w:sz w:val="32"/>
          <w:szCs w:val="32"/>
        </w:rPr>
        <w:t>，主要原因：增加了中心运行维护服务项目采购预算。</w:t>
      </w:r>
    </w:p>
    <w:p w:rsidR="00984505" w:rsidRPr="00984505" w:rsidRDefault="00984505" w:rsidP="00984505">
      <w:pPr>
        <w:numPr>
          <w:ilvl w:val="0"/>
          <w:numId w:val="1"/>
        </w:numPr>
        <w:ind w:left="540"/>
        <w:rPr>
          <w:rFonts w:ascii="仿宋_GB2312" w:eastAsia="仿宋_GB2312" w:cs="Times New Roman"/>
          <w:b/>
          <w:bCs/>
          <w:sz w:val="32"/>
          <w:szCs w:val="32"/>
        </w:rPr>
      </w:pPr>
      <w:r w:rsidRPr="000429DB">
        <w:rPr>
          <w:rFonts w:ascii="仿宋_GB2312" w:eastAsia="仿宋_GB2312" w:hAnsi="宋体" w:cs="仿宋_GB2312" w:hint="eastAsia"/>
          <w:b/>
          <w:bCs/>
          <w:sz w:val="32"/>
          <w:szCs w:val="32"/>
        </w:rPr>
        <w:t>政府基金收支情况</w:t>
      </w:r>
    </w:p>
    <w:p w:rsidR="00984505" w:rsidRPr="00984505" w:rsidRDefault="00AD5E06" w:rsidP="00984505">
      <w:pPr>
        <w:ind w:firstLineChars="200" w:firstLine="640"/>
        <w:rPr>
          <w:rFonts w:ascii="仿宋_GB2312" w:eastAsia="仿宋_GB2312" w:cs="Times New Roman"/>
          <w:sz w:val="32"/>
          <w:szCs w:val="32"/>
        </w:rPr>
      </w:pPr>
      <w:r>
        <w:rPr>
          <w:rFonts w:ascii="仿宋_GB2312" w:eastAsia="仿宋_GB2312" w:cs="Times New Roman" w:hint="eastAsia"/>
          <w:sz w:val="32"/>
          <w:szCs w:val="32"/>
        </w:rPr>
        <w:t>2020</w:t>
      </w:r>
      <w:r w:rsidR="00984505" w:rsidRPr="00984505">
        <w:rPr>
          <w:rFonts w:ascii="仿宋_GB2312" w:eastAsia="仿宋_GB2312" w:cs="Times New Roman" w:hint="eastAsia"/>
          <w:sz w:val="32"/>
          <w:szCs w:val="32"/>
        </w:rPr>
        <w:t>年无政府基金收支预算。</w:t>
      </w:r>
    </w:p>
    <w:p w:rsidR="00225256" w:rsidRDefault="00225256" w:rsidP="00225256">
      <w:pPr>
        <w:ind w:firstLineChars="150" w:firstLine="482"/>
        <w:rPr>
          <w:rFonts w:ascii="仿宋_GB2312" w:eastAsia="仿宋_GB2312" w:hAnsi="宋体" w:cs="仿宋_GB2312"/>
          <w:b/>
          <w:bCs/>
          <w:sz w:val="32"/>
          <w:szCs w:val="32"/>
        </w:rPr>
      </w:pPr>
      <w:r>
        <w:rPr>
          <w:rFonts w:ascii="仿宋_GB2312" w:eastAsia="仿宋_GB2312" w:hAnsi="宋体" w:cs="仿宋_GB2312" w:hint="eastAsia"/>
          <w:b/>
          <w:bCs/>
          <w:sz w:val="32"/>
          <w:szCs w:val="32"/>
        </w:rPr>
        <w:t>（六）2020年“三公”经费预算情况说明</w:t>
      </w:r>
    </w:p>
    <w:p w:rsidR="00C04C9A" w:rsidRPr="000429DB" w:rsidRDefault="00AD5E06" w:rsidP="00225256">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2020</w:t>
      </w:r>
      <w:r w:rsidR="00C04C9A" w:rsidRPr="000429DB">
        <w:rPr>
          <w:rFonts w:ascii="仿宋_GB2312" w:eastAsia="仿宋_GB2312" w:hAnsi="宋体" w:cs="仿宋_GB2312" w:hint="eastAsia"/>
          <w:sz w:val="32"/>
          <w:szCs w:val="32"/>
        </w:rPr>
        <w:t>年市</w:t>
      </w:r>
      <w:r w:rsidR="0025307B">
        <w:rPr>
          <w:rFonts w:ascii="仿宋_GB2312" w:eastAsia="仿宋_GB2312" w:hAnsi="宋体" w:cs="仿宋_GB2312" w:hint="eastAsia"/>
          <w:sz w:val="32"/>
          <w:szCs w:val="32"/>
        </w:rPr>
        <w:t>行管委</w:t>
      </w:r>
      <w:r w:rsidR="00C04C9A" w:rsidRPr="000429DB">
        <w:rPr>
          <w:rFonts w:ascii="仿宋_GB2312" w:eastAsia="仿宋_GB2312" w:hAnsi="宋体" w:cs="仿宋_GB2312" w:hint="eastAsia"/>
          <w:sz w:val="32"/>
          <w:szCs w:val="32"/>
        </w:rPr>
        <w:t>“三公”经费年初预算安排</w:t>
      </w:r>
      <w:r w:rsidR="00225256">
        <w:rPr>
          <w:rFonts w:ascii="仿宋_GB2312" w:eastAsia="仿宋_GB2312" w:hAnsi="宋体" w:cs="仿宋_GB2312" w:hint="eastAsia"/>
          <w:sz w:val="32"/>
          <w:szCs w:val="32"/>
        </w:rPr>
        <w:t>1</w:t>
      </w:r>
      <w:r w:rsidR="00C04C9A" w:rsidRPr="000429DB">
        <w:rPr>
          <w:rFonts w:ascii="仿宋_GB2312" w:eastAsia="仿宋_GB2312" w:hAnsi="宋体" w:cs="仿宋_GB2312" w:hint="eastAsia"/>
          <w:sz w:val="32"/>
          <w:szCs w:val="32"/>
        </w:rPr>
        <w:t>万元</w:t>
      </w:r>
      <w:r w:rsidR="004F032E">
        <w:rPr>
          <w:rFonts w:ascii="仿宋_GB2312" w:eastAsia="仿宋_GB2312" w:hAnsi="宋体" w:cs="仿宋_GB2312" w:hint="eastAsia"/>
          <w:sz w:val="32"/>
          <w:szCs w:val="32"/>
        </w:rPr>
        <w:t>，比上年</w:t>
      </w:r>
      <w:r w:rsidR="00225256">
        <w:rPr>
          <w:rFonts w:ascii="仿宋_GB2312" w:eastAsia="仿宋_GB2312" w:hAnsi="宋体" w:cs="仿宋_GB2312" w:hint="eastAsia"/>
          <w:sz w:val="32"/>
          <w:szCs w:val="32"/>
        </w:rPr>
        <w:t>增加0.4</w:t>
      </w:r>
      <w:r w:rsidR="004F032E">
        <w:rPr>
          <w:rFonts w:ascii="仿宋_GB2312" w:eastAsia="仿宋_GB2312" w:hAnsi="宋体" w:cs="仿宋_GB2312" w:hint="eastAsia"/>
          <w:sz w:val="32"/>
          <w:szCs w:val="32"/>
        </w:rPr>
        <w:t>万元</w:t>
      </w:r>
      <w:r w:rsidR="00C04C9A" w:rsidRPr="000429DB">
        <w:rPr>
          <w:rFonts w:ascii="仿宋_GB2312" w:eastAsia="仿宋_GB2312" w:hAnsi="宋体" w:cs="仿宋_GB2312" w:hint="eastAsia"/>
          <w:sz w:val="32"/>
          <w:szCs w:val="32"/>
        </w:rPr>
        <w:t>。其中：公务接待费</w:t>
      </w:r>
      <w:r w:rsidR="00225256">
        <w:rPr>
          <w:rFonts w:ascii="仿宋_GB2312" w:eastAsia="仿宋_GB2312" w:hAnsi="宋体" w:cs="仿宋_GB2312" w:hint="eastAsia"/>
          <w:sz w:val="32"/>
          <w:szCs w:val="32"/>
        </w:rPr>
        <w:t>1</w:t>
      </w:r>
      <w:r w:rsidR="00C04C9A" w:rsidRPr="000429DB">
        <w:rPr>
          <w:rFonts w:ascii="仿宋_GB2312" w:eastAsia="仿宋_GB2312" w:hAnsi="宋体" w:cs="仿宋_GB2312" w:hint="eastAsia"/>
          <w:sz w:val="32"/>
          <w:szCs w:val="32"/>
        </w:rPr>
        <w:t>万元，比上年</w:t>
      </w:r>
      <w:r w:rsidR="00225256">
        <w:rPr>
          <w:rFonts w:ascii="仿宋_GB2312" w:eastAsia="仿宋_GB2312" w:hAnsi="宋体" w:cs="仿宋_GB2312" w:hint="eastAsia"/>
          <w:sz w:val="32"/>
          <w:szCs w:val="32"/>
        </w:rPr>
        <w:t>增加0.4</w:t>
      </w:r>
      <w:r w:rsidR="00C04C9A" w:rsidRPr="000429DB">
        <w:rPr>
          <w:rFonts w:ascii="仿宋_GB2312" w:eastAsia="仿宋_GB2312" w:hAnsi="宋体" w:cs="仿宋_GB2312" w:hint="eastAsia"/>
          <w:sz w:val="32"/>
          <w:szCs w:val="32"/>
        </w:rPr>
        <w:t>万元</w:t>
      </w:r>
      <w:r w:rsidR="00F812D1">
        <w:rPr>
          <w:rFonts w:ascii="仿宋_GB2312" w:eastAsia="仿宋_GB2312" w:hAnsi="宋体" w:cs="仿宋_GB2312" w:hint="eastAsia"/>
          <w:sz w:val="32"/>
          <w:szCs w:val="32"/>
        </w:rPr>
        <w:t>，主要原因：公共资源交易中心2019年未安排公务接待费预算。</w:t>
      </w:r>
    </w:p>
    <w:p w:rsidR="00C04C9A" w:rsidRPr="000429DB" w:rsidRDefault="00C04C9A" w:rsidP="00225256">
      <w:pPr>
        <w:rPr>
          <w:rFonts w:ascii="黑体" w:eastAsia="黑体" w:cs="Times New Roman"/>
          <w:sz w:val="32"/>
          <w:szCs w:val="32"/>
        </w:rPr>
      </w:pPr>
      <w:r w:rsidRPr="000429DB">
        <w:rPr>
          <w:rFonts w:ascii="黑体" w:eastAsia="黑体" w:hAnsi="宋体" w:cs="黑体" w:hint="eastAsia"/>
          <w:sz w:val="32"/>
          <w:szCs w:val="32"/>
        </w:rPr>
        <w:t>第三部分</w:t>
      </w:r>
      <w:r w:rsidRPr="000429DB">
        <w:rPr>
          <w:rFonts w:ascii="黑体" w:eastAsia="黑体" w:hAnsi="宋体" w:cs="黑体"/>
          <w:sz w:val="32"/>
          <w:szCs w:val="32"/>
        </w:rPr>
        <w:t xml:space="preserve">  </w:t>
      </w:r>
      <w:r w:rsidR="004F7A8D" w:rsidRPr="000429DB">
        <w:rPr>
          <w:rFonts w:ascii="黑体" w:eastAsia="黑体" w:hAnsi="宋体" w:cs="黑体" w:hint="eastAsia"/>
          <w:sz w:val="32"/>
          <w:szCs w:val="32"/>
        </w:rPr>
        <w:t>市</w:t>
      </w:r>
      <w:r w:rsidR="004F7A8D">
        <w:rPr>
          <w:rFonts w:ascii="黑体" w:eastAsia="黑体" w:hAnsi="宋体" w:cs="黑体" w:hint="eastAsia"/>
          <w:sz w:val="32"/>
          <w:szCs w:val="32"/>
        </w:rPr>
        <w:t>行管委</w:t>
      </w:r>
      <w:r w:rsidR="00AD5E06">
        <w:rPr>
          <w:rFonts w:ascii="黑体" w:eastAsia="黑体" w:hAnsi="宋体" w:cs="黑体" w:hint="eastAsia"/>
          <w:sz w:val="32"/>
          <w:szCs w:val="32"/>
        </w:rPr>
        <w:t>2020</w:t>
      </w:r>
      <w:r w:rsidRPr="000429DB">
        <w:rPr>
          <w:rFonts w:ascii="黑体" w:eastAsia="黑体" w:hAnsi="宋体" w:cs="黑体" w:hint="eastAsia"/>
          <w:sz w:val="32"/>
          <w:szCs w:val="32"/>
        </w:rPr>
        <w:t>年部门预算表</w:t>
      </w:r>
    </w:p>
    <w:p w:rsidR="00225256" w:rsidRPr="00225256" w:rsidRDefault="00225256" w:rsidP="00225256">
      <w:pPr>
        <w:ind w:firstLineChars="200" w:firstLine="640"/>
        <w:rPr>
          <w:rFonts w:ascii="仿宋_GB2312" w:eastAsia="仿宋_GB2312" w:hAnsi="宋体" w:cs="仿宋_GB2312"/>
          <w:sz w:val="32"/>
          <w:szCs w:val="32"/>
        </w:rPr>
      </w:pPr>
      <w:r w:rsidRPr="00225256">
        <w:rPr>
          <w:rFonts w:ascii="仿宋_GB2312" w:eastAsia="仿宋_GB2312" w:hAnsi="宋体" w:cs="仿宋_GB2312" w:hint="eastAsia"/>
          <w:sz w:val="32"/>
          <w:szCs w:val="32"/>
        </w:rPr>
        <w:t>（详见附表）</w:t>
      </w:r>
    </w:p>
    <w:p w:rsidR="0047341E" w:rsidRPr="000429DB" w:rsidRDefault="0047341E" w:rsidP="0047341E">
      <w:pPr>
        <w:rPr>
          <w:rFonts w:ascii="仿宋_GB2312" w:eastAsia="仿宋_GB2312" w:cs="Times New Roman"/>
          <w:b/>
          <w:bCs/>
          <w:sz w:val="32"/>
          <w:szCs w:val="32"/>
        </w:rPr>
      </w:pPr>
      <w:r w:rsidRPr="000429DB">
        <w:rPr>
          <w:rFonts w:ascii="黑体" w:eastAsia="黑体" w:hAnsi="宋体" w:cs="黑体" w:hint="eastAsia"/>
          <w:sz w:val="32"/>
          <w:szCs w:val="32"/>
        </w:rPr>
        <w:t>第四部分</w:t>
      </w:r>
      <w:r w:rsidRPr="000429DB">
        <w:rPr>
          <w:rFonts w:ascii="黑体" w:eastAsia="黑体" w:hAnsi="宋体" w:cs="黑体"/>
          <w:sz w:val="32"/>
          <w:szCs w:val="32"/>
        </w:rPr>
        <w:t xml:space="preserve">  </w:t>
      </w:r>
      <w:r w:rsidRPr="000429DB">
        <w:rPr>
          <w:rFonts w:ascii="黑体" w:eastAsia="黑体" w:hAnsi="宋体" w:cs="黑体" w:hint="eastAsia"/>
          <w:sz w:val="32"/>
          <w:szCs w:val="32"/>
        </w:rPr>
        <w:t>名词解释</w:t>
      </w:r>
    </w:p>
    <w:p w:rsidR="00225256" w:rsidRPr="00225256" w:rsidRDefault="00225256" w:rsidP="00225256">
      <w:pPr>
        <w:widowControl/>
        <w:spacing w:line="600" w:lineRule="exact"/>
        <w:ind w:firstLine="640"/>
        <w:jc w:val="left"/>
        <w:rPr>
          <w:rFonts w:ascii="仿宋_GB2312" w:eastAsia="仿宋_GB2312"/>
          <w:b/>
          <w:bCs/>
          <w:color w:val="000000"/>
          <w:sz w:val="32"/>
          <w:szCs w:val="30"/>
        </w:rPr>
      </w:pPr>
      <w:r w:rsidRPr="00225256">
        <w:rPr>
          <w:rFonts w:ascii="仿宋_GB2312" w:eastAsia="仿宋_GB2312" w:hint="eastAsia"/>
          <w:b/>
          <w:bCs/>
          <w:color w:val="000000"/>
          <w:sz w:val="32"/>
          <w:szCs w:val="30"/>
        </w:rPr>
        <w:t>一、收入科目</w:t>
      </w:r>
    </w:p>
    <w:p w:rsidR="00225256" w:rsidRPr="00225256" w:rsidRDefault="00225256" w:rsidP="00225256">
      <w:pPr>
        <w:widowControl/>
        <w:spacing w:line="600" w:lineRule="exact"/>
        <w:ind w:firstLine="640"/>
        <w:jc w:val="left"/>
        <w:rPr>
          <w:rFonts w:ascii="仿宋_GB2312" w:eastAsia="仿宋_GB2312"/>
          <w:color w:val="000000"/>
          <w:sz w:val="32"/>
          <w:szCs w:val="30"/>
        </w:rPr>
      </w:pPr>
      <w:r w:rsidRPr="00225256">
        <w:rPr>
          <w:rFonts w:ascii="仿宋_GB2312" w:eastAsia="仿宋_GB2312" w:hint="eastAsia"/>
          <w:color w:val="000000"/>
          <w:sz w:val="32"/>
          <w:szCs w:val="30"/>
        </w:rPr>
        <w:t>（一）财政拨款：指市级财政当年拨付的资金。</w:t>
      </w:r>
    </w:p>
    <w:p w:rsidR="00225256" w:rsidRPr="00225256" w:rsidRDefault="00225256" w:rsidP="00225256">
      <w:pPr>
        <w:widowControl/>
        <w:spacing w:line="600" w:lineRule="exact"/>
        <w:ind w:firstLine="636"/>
        <w:jc w:val="left"/>
        <w:rPr>
          <w:rFonts w:ascii="仿宋_GB2312" w:eastAsia="仿宋_GB2312"/>
          <w:color w:val="000000"/>
          <w:sz w:val="32"/>
          <w:szCs w:val="30"/>
        </w:rPr>
      </w:pPr>
      <w:r w:rsidRPr="00225256">
        <w:rPr>
          <w:rFonts w:ascii="仿宋_GB2312" w:eastAsia="仿宋_GB2312" w:hint="eastAsia"/>
          <w:color w:val="000000"/>
          <w:sz w:val="32"/>
          <w:szCs w:val="30"/>
        </w:rPr>
        <w:t>（二）事业收入：指事业单位开展专业业务活动及辅助活动取得的收入。</w:t>
      </w:r>
    </w:p>
    <w:p w:rsidR="00225256" w:rsidRPr="00225256" w:rsidRDefault="00225256" w:rsidP="00225256">
      <w:pPr>
        <w:widowControl/>
        <w:spacing w:line="600" w:lineRule="exact"/>
        <w:ind w:firstLine="636"/>
        <w:jc w:val="left"/>
        <w:rPr>
          <w:rFonts w:ascii="仿宋_GB2312" w:eastAsia="仿宋_GB2312"/>
          <w:color w:val="000000"/>
          <w:sz w:val="32"/>
          <w:szCs w:val="30"/>
        </w:rPr>
      </w:pPr>
      <w:r w:rsidRPr="00225256">
        <w:rPr>
          <w:rFonts w:ascii="仿宋_GB2312" w:eastAsia="仿宋_GB2312" w:hint="eastAsia"/>
          <w:color w:val="000000"/>
          <w:sz w:val="32"/>
          <w:szCs w:val="30"/>
        </w:rPr>
        <w:lastRenderedPageBreak/>
        <w:t>（三）事业单位经营收入：指事业单位在专业业务活动及辅助活动之外开展非独立核算经营活动取得的收入。</w:t>
      </w:r>
    </w:p>
    <w:p w:rsidR="00225256" w:rsidRPr="00225256" w:rsidRDefault="00225256" w:rsidP="00225256">
      <w:pPr>
        <w:widowControl/>
        <w:spacing w:line="600" w:lineRule="exact"/>
        <w:ind w:firstLine="636"/>
        <w:jc w:val="left"/>
        <w:rPr>
          <w:rFonts w:ascii="仿宋_GB2312" w:eastAsia="仿宋_GB2312"/>
          <w:color w:val="000000"/>
          <w:sz w:val="32"/>
          <w:szCs w:val="30"/>
        </w:rPr>
      </w:pPr>
      <w:r w:rsidRPr="00225256">
        <w:rPr>
          <w:rFonts w:ascii="仿宋_GB2312" w:eastAsia="仿宋_GB2312" w:hint="eastAsia"/>
          <w:color w:val="000000"/>
          <w:sz w:val="32"/>
          <w:szCs w:val="30"/>
        </w:rPr>
        <w:t>（四）其他收入：指除财政拨款、事业收入、事业单位经营收入等以外的各项收入。</w:t>
      </w:r>
    </w:p>
    <w:p w:rsidR="00225256" w:rsidRPr="00225256" w:rsidRDefault="00225256" w:rsidP="00225256">
      <w:pPr>
        <w:spacing w:line="600" w:lineRule="exact"/>
        <w:ind w:firstLineChars="200" w:firstLine="640"/>
        <w:rPr>
          <w:rFonts w:ascii="仿宋_GB2312" w:eastAsia="仿宋_GB2312"/>
          <w:color w:val="000000"/>
          <w:sz w:val="32"/>
          <w:szCs w:val="30"/>
        </w:rPr>
      </w:pPr>
      <w:r w:rsidRPr="00225256">
        <w:rPr>
          <w:rFonts w:ascii="仿宋_GB2312" w:eastAsia="仿宋_GB2312" w:hint="eastAsia"/>
          <w:color w:val="000000"/>
          <w:sz w:val="32"/>
          <w:szCs w:val="30"/>
        </w:rPr>
        <w:t>（五）附属单位上缴收入：反映事业单位附属的独立核算单位按规定标准或比例缴纳的各项收入。包括附属的事业单位上缴的收入和附属的企业上缴的利润等。</w:t>
      </w:r>
    </w:p>
    <w:p w:rsidR="00225256" w:rsidRPr="00225256" w:rsidRDefault="00225256" w:rsidP="00225256">
      <w:pPr>
        <w:spacing w:line="600" w:lineRule="exact"/>
        <w:ind w:firstLineChars="200" w:firstLine="640"/>
        <w:rPr>
          <w:rFonts w:ascii="仿宋_GB2312" w:eastAsia="仿宋_GB2312"/>
          <w:color w:val="000000"/>
          <w:sz w:val="32"/>
          <w:szCs w:val="30"/>
        </w:rPr>
      </w:pPr>
      <w:r w:rsidRPr="00225256">
        <w:rPr>
          <w:rFonts w:ascii="仿宋_GB2312" w:eastAsia="仿宋_GB2312" w:hint="eastAsia"/>
          <w:color w:val="000000"/>
          <w:sz w:val="32"/>
          <w:szCs w:val="30"/>
        </w:rPr>
        <w:t>（六）上级补助收入：反映事业单位从主管部门和上级单位取得的非财政补助收入。</w:t>
      </w:r>
    </w:p>
    <w:p w:rsidR="00225256" w:rsidRPr="00225256" w:rsidRDefault="00225256" w:rsidP="00225256">
      <w:pPr>
        <w:spacing w:line="600" w:lineRule="exact"/>
        <w:ind w:firstLineChars="200" w:firstLine="640"/>
        <w:rPr>
          <w:rFonts w:ascii="仿宋_GB2312" w:eastAsia="仿宋_GB2312"/>
          <w:color w:val="000000"/>
          <w:sz w:val="32"/>
          <w:szCs w:val="30"/>
        </w:rPr>
      </w:pPr>
      <w:r w:rsidRPr="00225256">
        <w:rPr>
          <w:rFonts w:ascii="仿宋_GB2312" w:eastAsia="仿宋_GB2312" w:hint="eastAsia"/>
          <w:color w:val="000000"/>
          <w:sz w:val="32"/>
          <w:szCs w:val="30"/>
        </w:rPr>
        <w:t>（七）用事业基金弥补收支差额：填列事业单位用事业基金弥补2020年收支差额的数额。</w:t>
      </w:r>
    </w:p>
    <w:p w:rsidR="00225256" w:rsidRPr="00225256" w:rsidRDefault="00225256" w:rsidP="00225256">
      <w:pPr>
        <w:spacing w:line="600" w:lineRule="exact"/>
        <w:ind w:firstLineChars="200" w:firstLine="640"/>
        <w:rPr>
          <w:rFonts w:ascii="仿宋_GB2312" w:eastAsia="仿宋_GB2312"/>
          <w:color w:val="000000"/>
          <w:sz w:val="32"/>
          <w:szCs w:val="30"/>
        </w:rPr>
      </w:pPr>
      <w:r w:rsidRPr="00225256">
        <w:rPr>
          <w:rFonts w:ascii="仿宋_GB2312" w:eastAsia="仿宋_GB2312" w:hint="eastAsia"/>
          <w:color w:val="000000"/>
          <w:sz w:val="32"/>
          <w:szCs w:val="30"/>
        </w:rPr>
        <w:t>（八）上年结转和结余：填列2019年全部结转和结余的资金数，包括当年结转结余资金和历年滚存结转结余资金。</w:t>
      </w:r>
    </w:p>
    <w:p w:rsidR="00225256" w:rsidRPr="00225256" w:rsidRDefault="00225256" w:rsidP="00225256">
      <w:pPr>
        <w:widowControl/>
        <w:spacing w:line="600" w:lineRule="exact"/>
        <w:ind w:firstLine="640"/>
        <w:jc w:val="left"/>
        <w:rPr>
          <w:rFonts w:ascii="仿宋_GB2312" w:eastAsia="仿宋_GB2312"/>
          <w:b/>
          <w:bCs/>
          <w:color w:val="000000"/>
          <w:sz w:val="32"/>
          <w:szCs w:val="30"/>
        </w:rPr>
      </w:pPr>
      <w:r w:rsidRPr="00225256">
        <w:rPr>
          <w:rFonts w:ascii="仿宋_GB2312" w:eastAsia="仿宋_GB2312" w:hint="eastAsia"/>
          <w:b/>
          <w:bCs/>
          <w:color w:val="000000"/>
          <w:sz w:val="32"/>
          <w:szCs w:val="30"/>
        </w:rPr>
        <w:t>二、支出科目</w:t>
      </w:r>
    </w:p>
    <w:p w:rsidR="00FC2CB3" w:rsidRDefault="00F90333"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（一）一般公共服务支出（类）政府办公厅　（室）及相关机构事务（款）</w:t>
      </w:r>
    </w:p>
    <w:p w:rsidR="00F90333" w:rsidRDefault="00F90333"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行政运行（项）：反映行政单位</w:t>
      </w:r>
      <w:r w:rsidR="00434CFE">
        <w:rPr>
          <w:rFonts w:ascii="仿宋_GB2312" w:eastAsia="仿宋_GB2312" w:cs="Times New Roman" w:hint="eastAsia"/>
          <w:sz w:val="32"/>
          <w:szCs w:val="32"/>
        </w:rPr>
        <w:t>的基本支出。</w:t>
      </w:r>
    </w:p>
    <w:p w:rsidR="00434CFE" w:rsidRDefault="00434CFE"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专项业务活动</w:t>
      </w:r>
      <w:r w:rsidR="00836CFD">
        <w:rPr>
          <w:rFonts w:ascii="仿宋_GB2312" w:eastAsia="仿宋_GB2312" w:cs="Times New Roman" w:hint="eastAsia"/>
          <w:sz w:val="32"/>
          <w:szCs w:val="32"/>
        </w:rPr>
        <w:t>（项）</w:t>
      </w:r>
      <w:r>
        <w:rPr>
          <w:rFonts w:ascii="仿宋_GB2312" w:eastAsia="仿宋_GB2312" w:cs="Times New Roman" w:hint="eastAsia"/>
          <w:sz w:val="32"/>
          <w:szCs w:val="32"/>
        </w:rPr>
        <w:t>：反映各级政府举行各类重大活动、召开重要会议的支出，政府机关房地产管理、公务用车管理等方面的支出。</w:t>
      </w:r>
    </w:p>
    <w:p w:rsidR="00434CFE" w:rsidRDefault="00434CFE"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事业运行</w:t>
      </w:r>
      <w:r w:rsidR="00836CFD">
        <w:rPr>
          <w:rFonts w:ascii="仿宋_GB2312" w:eastAsia="仿宋_GB2312" w:cs="Times New Roman" w:hint="eastAsia"/>
          <w:sz w:val="32"/>
          <w:szCs w:val="32"/>
        </w:rPr>
        <w:t>（项）</w:t>
      </w:r>
      <w:r>
        <w:rPr>
          <w:rFonts w:ascii="仿宋_GB2312" w:eastAsia="仿宋_GB2312" w:cs="Times New Roman" w:hint="eastAsia"/>
          <w:sz w:val="32"/>
          <w:szCs w:val="32"/>
        </w:rPr>
        <w:t>：反映事业单位的基本支出。</w:t>
      </w:r>
    </w:p>
    <w:p w:rsidR="00434CFE" w:rsidRDefault="00434CFE"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lastRenderedPageBreak/>
        <w:t>其他</w:t>
      </w:r>
      <w:r>
        <w:rPr>
          <w:rFonts w:ascii="仿宋_GB2312" w:eastAsia="仿宋_GB2312" w:cs="Times New Roman" w:hint="eastAsia"/>
          <w:sz w:val="32"/>
          <w:szCs w:val="32"/>
        </w:rPr>
        <w:t>政府办公厅　（室）及相关机构事务</w:t>
      </w:r>
      <w:r w:rsidR="00836CFD">
        <w:rPr>
          <w:rFonts w:ascii="仿宋_GB2312" w:eastAsia="仿宋_GB2312" w:cs="Times New Roman" w:hint="eastAsia"/>
          <w:sz w:val="32"/>
          <w:szCs w:val="32"/>
        </w:rPr>
        <w:t>支出</w:t>
      </w:r>
      <w:r w:rsidR="00836CFD">
        <w:rPr>
          <w:rFonts w:ascii="仿宋_GB2312" w:eastAsia="仿宋_GB2312" w:cs="Times New Roman" w:hint="eastAsia"/>
          <w:sz w:val="32"/>
          <w:szCs w:val="32"/>
        </w:rPr>
        <w:t>（项）</w:t>
      </w:r>
      <w:r w:rsidR="00836CFD">
        <w:rPr>
          <w:rFonts w:ascii="仿宋_GB2312" w:eastAsia="仿宋_GB2312" w:cs="Times New Roman" w:hint="eastAsia"/>
          <w:sz w:val="32"/>
          <w:szCs w:val="32"/>
        </w:rPr>
        <w:t>：反映除上述项目以外的</w:t>
      </w:r>
      <w:r w:rsidR="00836CFD">
        <w:rPr>
          <w:rFonts w:ascii="仿宋_GB2312" w:eastAsia="仿宋_GB2312" w:cs="Times New Roman" w:hint="eastAsia"/>
          <w:sz w:val="32"/>
          <w:szCs w:val="32"/>
        </w:rPr>
        <w:t>其他政府办公厅　（室）及相关机构事务支出</w:t>
      </w:r>
      <w:r w:rsidR="00836CFD">
        <w:rPr>
          <w:rFonts w:ascii="仿宋_GB2312" w:eastAsia="仿宋_GB2312" w:cs="Times New Roman" w:hint="eastAsia"/>
          <w:sz w:val="32"/>
          <w:szCs w:val="32"/>
        </w:rPr>
        <w:t>。</w:t>
      </w:r>
    </w:p>
    <w:p w:rsidR="00836CFD" w:rsidRDefault="00836CFD"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（二）社会保障和就业支出</w:t>
      </w:r>
      <w:r>
        <w:rPr>
          <w:rFonts w:ascii="仿宋_GB2312" w:eastAsia="仿宋_GB2312" w:cs="Times New Roman" w:hint="eastAsia"/>
          <w:sz w:val="32"/>
          <w:szCs w:val="32"/>
        </w:rPr>
        <w:t>（类）</w:t>
      </w:r>
      <w:r>
        <w:rPr>
          <w:rFonts w:ascii="仿宋_GB2312" w:eastAsia="仿宋_GB2312" w:cs="Times New Roman" w:hint="eastAsia"/>
          <w:sz w:val="32"/>
          <w:szCs w:val="32"/>
        </w:rPr>
        <w:t>行政事业单位养老支出</w:t>
      </w:r>
      <w:r>
        <w:rPr>
          <w:rFonts w:ascii="仿宋_GB2312" w:eastAsia="仿宋_GB2312" w:cs="Times New Roman" w:hint="eastAsia"/>
          <w:sz w:val="32"/>
          <w:szCs w:val="32"/>
        </w:rPr>
        <w:t>（款）</w:t>
      </w:r>
    </w:p>
    <w:p w:rsidR="00836CFD" w:rsidRDefault="00836CFD"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机关事业单位基本养老保险缴费支出（项）：反映机关事业单位实施养老保险制度由单位缴纳的基本养老保险费支出。</w:t>
      </w:r>
    </w:p>
    <w:p w:rsidR="00836CFD"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（三）</w:t>
      </w:r>
      <w:r w:rsidR="00836CFD">
        <w:rPr>
          <w:rFonts w:ascii="仿宋_GB2312" w:eastAsia="仿宋_GB2312" w:cs="Times New Roman" w:hint="eastAsia"/>
          <w:sz w:val="32"/>
          <w:szCs w:val="32"/>
        </w:rPr>
        <w:t>卫生健康支出</w:t>
      </w:r>
      <w:r w:rsidR="00836CFD">
        <w:rPr>
          <w:rFonts w:ascii="仿宋_GB2312" w:eastAsia="仿宋_GB2312" w:cs="Times New Roman" w:hint="eastAsia"/>
          <w:sz w:val="32"/>
          <w:szCs w:val="32"/>
        </w:rPr>
        <w:t>（类）</w:t>
      </w:r>
      <w:r w:rsidR="00836CFD">
        <w:rPr>
          <w:rFonts w:ascii="仿宋_GB2312" w:eastAsia="仿宋_GB2312" w:cs="Times New Roman" w:hint="eastAsia"/>
          <w:sz w:val="32"/>
          <w:szCs w:val="32"/>
        </w:rPr>
        <w:t>行政事业单位医疗（款）</w:t>
      </w:r>
    </w:p>
    <w:p w:rsidR="008B5BCF"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行政单位医疗</w:t>
      </w:r>
      <w:r>
        <w:rPr>
          <w:rFonts w:ascii="仿宋_GB2312" w:eastAsia="仿宋_GB2312" w:cs="Times New Roman" w:hint="eastAsia"/>
          <w:sz w:val="32"/>
          <w:szCs w:val="32"/>
        </w:rPr>
        <w:t>（项）</w:t>
      </w:r>
      <w:r>
        <w:rPr>
          <w:rFonts w:ascii="仿宋_GB2312" w:eastAsia="仿宋_GB2312" w:cs="Times New Roman" w:hint="eastAsia"/>
          <w:sz w:val="32"/>
          <w:szCs w:val="32"/>
        </w:rPr>
        <w:t>：反映财政部门安排的行政单位基本医疗保险缴费经费，未参加医疗保险的行政单位的公费医疗经费，按国家规定享受离休人员、红军老战士待遇人员的医疗经费。</w:t>
      </w:r>
    </w:p>
    <w:p w:rsidR="008B5BCF"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事业单位医疗</w:t>
      </w:r>
      <w:r>
        <w:rPr>
          <w:rFonts w:ascii="仿宋_GB2312" w:eastAsia="仿宋_GB2312" w:cs="Times New Roman" w:hint="eastAsia"/>
          <w:sz w:val="32"/>
          <w:szCs w:val="32"/>
        </w:rPr>
        <w:t>（项）</w:t>
      </w:r>
      <w:r>
        <w:rPr>
          <w:rFonts w:ascii="仿宋_GB2312" w:eastAsia="仿宋_GB2312" w:cs="Times New Roman" w:hint="eastAsia"/>
          <w:sz w:val="32"/>
          <w:szCs w:val="32"/>
        </w:rPr>
        <w:t>：反映财政部门安排的事业</w:t>
      </w:r>
      <w:r>
        <w:rPr>
          <w:rFonts w:ascii="仿宋_GB2312" w:eastAsia="仿宋_GB2312" w:cs="Times New Roman" w:hint="eastAsia"/>
          <w:sz w:val="32"/>
          <w:szCs w:val="32"/>
        </w:rPr>
        <w:t>单位基本医疗保险缴费经费，未参加医疗保险的</w:t>
      </w:r>
      <w:r>
        <w:rPr>
          <w:rFonts w:ascii="仿宋_GB2312" w:eastAsia="仿宋_GB2312" w:cs="Times New Roman" w:hint="eastAsia"/>
          <w:sz w:val="32"/>
          <w:szCs w:val="32"/>
        </w:rPr>
        <w:t>事业</w:t>
      </w:r>
      <w:r>
        <w:rPr>
          <w:rFonts w:ascii="仿宋_GB2312" w:eastAsia="仿宋_GB2312" w:cs="Times New Roman" w:hint="eastAsia"/>
          <w:sz w:val="32"/>
          <w:szCs w:val="32"/>
        </w:rPr>
        <w:t>单位的公费医疗经费，按国家规定享受离休人员待遇的医疗经费</w:t>
      </w:r>
      <w:r>
        <w:rPr>
          <w:rFonts w:ascii="仿宋_GB2312" w:eastAsia="仿宋_GB2312" w:cs="Times New Roman" w:hint="eastAsia"/>
          <w:sz w:val="32"/>
          <w:szCs w:val="32"/>
        </w:rPr>
        <w:t>。</w:t>
      </w:r>
    </w:p>
    <w:p w:rsidR="008B5BCF"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公务员医疗补助</w:t>
      </w:r>
      <w:r>
        <w:rPr>
          <w:rFonts w:ascii="仿宋_GB2312" w:eastAsia="仿宋_GB2312" w:cs="Times New Roman" w:hint="eastAsia"/>
          <w:sz w:val="32"/>
          <w:szCs w:val="32"/>
        </w:rPr>
        <w:t>（项）</w:t>
      </w:r>
      <w:r>
        <w:rPr>
          <w:rFonts w:ascii="仿宋_GB2312" w:eastAsia="仿宋_GB2312" w:cs="Times New Roman" w:hint="eastAsia"/>
          <w:sz w:val="32"/>
          <w:szCs w:val="32"/>
        </w:rPr>
        <w:t>：反映财政部门安排的公务员医疗补助经费。</w:t>
      </w:r>
    </w:p>
    <w:p w:rsidR="008B5BCF"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其他行政事业单位医疗支出</w:t>
      </w:r>
      <w:r>
        <w:rPr>
          <w:rFonts w:ascii="仿宋_GB2312" w:eastAsia="仿宋_GB2312" w:cs="Times New Roman" w:hint="eastAsia"/>
          <w:sz w:val="32"/>
          <w:szCs w:val="32"/>
        </w:rPr>
        <w:t>（项）</w:t>
      </w:r>
      <w:r>
        <w:rPr>
          <w:rFonts w:ascii="仿宋_GB2312" w:eastAsia="仿宋_GB2312" w:cs="Times New Roman" w:hint="eastAsia"/>
          <w:sz w:val="32"/>
          <w:szCs w:val="32"/>
        </w:rPr>
        <w:t>：反映除上述项目以外的其他用于行政事业单位医疗方面的支出。</w:t>
      </w:r>
    </w:p>
    <w:p w:rsidR="008B5BCF"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t>（四）住房保障支出（类）住房改革支出（款）</w:t>
      </w:r>
    </w:p>
    <w:p w:rsidR="008B5BCF" w:rsidRPr="008B5BCF" w:rsidRDefault="008B5BCF" w:rsidP="00225256">
      <w:pPr>
        <w:widowControl/>
        <w:spacing w:line="600" w:lineRule="exact"/>
        <w:ind w:firstLine="640"/>
        <w:jc w:val="left"/>
        <w:rPr>
          <w:rFonts w:ascii="仿宋_GB2312" w:eastAsia="仿宋_GB2312" w:cs="Times New Roman" w:hint="eastAsia"/>
          <w:sz w:val="32"/>
          <w:szCs w:val="32"/>
        </w:rPr>
      </w:pPr>
      <w:r>
        <w:rPr>
          <w:rFonts w:ascii="仿宋_GB2312" w:eastAsia="仿宋_GB2312" w:cs="Times New Roman" w:hint="eastAsia"/>
          <w:sz w:val="32"/>
          <w:szCs w:val="32"/>
        </w:rPr>
        <w:lastRenderedPageBreak/>
        <w:t>住房公积金（项）：反映行政事业单位按人力资源和社会保障部、财政部规定的基本工资和津贴补贴以及规定比例为职工缴纳的住房公积金。</w:t>
      </w:r>
      <w:bookmarkStart w:id="0" w:name="_GoBack"/>
      <w:bookmarkEnd w:id="0"/>
    </w:p>
    <w:p w:rsidR="008B5BCF" w:rsidRPr="008B5BCF" w:rsidRDefault="008B5BCF" w:rsidP="00225256">
      <w:pPr>
        <w:widowControl/>
        <w:spacing w:line="600" w:lineRule="exact"/>
        <w:ind w:firstLine="640"/>
        <w:jc w:val="left"/>
        <w:rPr>
          <w:rFonts w:ascii="仿宋_GB2312" w:eastAsia="仿宋_GB2312" w:cs="Times New Roman"/>
          <w:sz w:val="32"/>
          <w:szCs w:val="32"/>
        </w:rPr>
      </w:pPr>
    </w:p>
    <w:sectPr w:rsidR="008B5BCF" w:rsidRPr="008B5BCF" w:rsidSect="008110C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6E" w:rsidRDefault="00760F6E">
      <w:pPr>
        <w:rPr>
          <w:rFonts w:cs="Times New Roman"/>
        </w:rPr>
      </w:pPr>
      <w:r>
        <w:rPr>
          <w:rFonts w:cs="Times New Roman"/>
        </w:rPr>
        <w:separator/>
      </w:r>
    </w:p>
  </w:endnote>
  <w:endnote w:type="continuationSeparator" w:id="0">
    <w:p w:rsidR="00760F6E" w:rsidRDefault="00760F6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C9A" w:rsidRDefault="00DC53CF" w:rsidP="00CB427A">
    <w:pPr>
      <w:pStyle w:val="a3"/>
      <w:framePr w:wrap="auto" w:vAnchor="text" w:hAnchor="margin" w:xAlign="center" w:y="1"/>
      <w:rPr>
        <w:rStyle w:val="a4"/>
        <w:rFonts w:cs="Times New Roman"/>
      </w:rPr>
    </w:pPr>
    <w:r>
      <w:rPr>
        <w:rStyle w:val="a4"/>
      </w:rPr>
      <w:fldChar w:fldCharType="begin"/>
    </w:r>
    <w:r w:rsidR="00C04C9A">
      <w:rPr>
        <w:rStyle w:val="a4"/>
      </w:rPr>
      <w:instrText xml:space="preserve">PAGE  </w:instrText>
    </w:r>
    <w:r>
      <w:rPr>
        <w:rStyle w:val="a4"/>
      </w:rPr>
      <w:fldChar w:fldCharType="separate"/>
    </w:r>
    <w:r w:rsidR="00BE257B">
      <w:rPr>
        <w:rStyle w:val="a4"/>
        <w:noProof/>
      </w:rPr>
      <w:t>7</w:t>
    </w:r>
    <w:r>
      <w:rPr>
        <w:rStyle w:val="a4"/>
      </w:rPr>
      <w:fldChar w:fldCharType="end"/>
    </w:r>
  </w:p>
  <w:p w:rsidR="00C04C9A" w:rsidRDefault="00C04C9A">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6E" w:rsidRDefault="00760F6E">
      <w:pPr>
        <w:rPr>
          <w:rFonts w:cs="Times New Roman"/>
        </w:rPr>
      </w:pPr>
      <w:r>
        <w:rPr>
          <w:rFonts w:cs="Times New Roman"/>
        </w:rPr>
        <w:separator/>
      </w:r>
    </w:p>
  </w:footnote>
  <w:footnote w:type="continuationSeparator" w:id="0">
    <w:p w:rsidR="00760F6E" w:rsidRDefault="00760F6E">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A37B7"/>
    <w:multiLevelType w:val="hybridMultilevel"/>
    <w:tmpl w:val="E9364212"/>
    <w:lvl w:ilvl="0" w:tplc="106ECB5A">
      <w:start w:val="1"/>
      <w:numFmt w:val="japaneseCounting"/>
      <w:lvlText w:val="（%1）"/>
      <w:lvlJc w:val="left"/>
      <w:pPr>
        <w:ind w:left="2350" w:hanging="108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
    <w:nsid w:val="476D712E"/>
    <w:multiLevelType w:val="hybridMultilevel"/>
    <w:tmpl w:val="7E448EB6"/>
    <w:lvl w:ilvl="0" w:tplc="0C7C4182">
      <w:start w:val="1"/>
      <w:numFmt w:val="decimal"/>
      <w:lvlText w:val="%1、"/>
      <w:lvlJc w:val="left"/>
      <w:pPr>
        <w:ind w:left="3020" w:hanging="1110"/>
      </w:pPr>
      <w:rPr>
        <w:rFonts w:hint="default"/>
      </w:rPr>
    </w:lvl>
    <w:lvl w:ilvl="1" w:tplc="04090019" w:tentative="1">
      <w:start w:val="1"/>
      <w:numFmt w:val="lowerLetter"/>
      <w:lvlText w:val="%2)"/>
      <w:lvlJc w:val="left"/>
      <w:pPr>
        <w:ind w:left="2750" w:hanging="420"/>
      </w:pPr>
    </w:lvl>
    <w:lvl w:ilvl="2" w:tplc="0409001B" w:tentative="1">
      <w:start w:val="1"/>
      <w:numFmt w:val="lowerRoman"/>
      <w:lvlText w:val="%3."/>
      <w:lvlJc w:val="right"/>
      <w:pPr>
        <w:ind w:left="3170" w:hanging="420"/>
      </w:pPr>
    </w:lvl>
    <w:lvl w:ilvl="3" w:tplc="0409000F" w:tentative="1">
      <w:start w:val="1"/>
      <w:numFmt w:val="decimal"/>
      <w:lvlText w:val="%4."/>
      <w:lvlJc w:val="left"/>
      <w:pPr>
        <w:ind w:left="3590" w:hanging="420"/>
      </w:pPr>
    </w:lvl>
    <w:lvl w:ilvl="4" w:tplc="04090019" w:tentative="1">
      <w:start w:val="1"/>
      <w:numFmt w:val="lowerLetter"/>
      <w:lvlText w:val="%5)"/>
      <w:lvlJc w:val="left"/>
      <w:pPr>
        <w:ind w:left="4010" w:hanging="420"/>
      </w:pPr>
    </w:lvl>
    <w:lvl w:ilvl="5" w:tplc="0409001B" w:tentative="1">
      <w:start w:val="1"/>
      <w:numFmt w:val="lowerRoman"/>
      <w:lvlText w:val="%6."/>
      <w:lvlJc w:val="right"/>
      <w:pPr>
        <w:ind w:left="4430" w:hanging="420"/>
      </w:pPr>
    </w:lvl>
    <w:lvl w:ilvl="6" w:tplc="0409000F" w:tentative="1">
      <w:start w:val="1"/>
      <w:numFmt w:val="decimal"/>
      <w:lvlText w:val="%7."/>
      <w:lvlJc w:val="left"/>
      <w:pPr>
        <w:ind w:left="4850" w:hanging="420"/>
      </w:pPr>
    </w:lvl>
    <w:lvl w:ilvl="7" w:tplc="04090019" w:tentative="1">
      <w:start w:val="1"/>
      <w:numFmt w:val="lowerLetter"/>
      <w:lvlText w:val="%8)"/>
      <w:lvlJc w:val="left"/>
      <w:pPr>
        <w:ind w:left="5270" w:hanging="420"/>
      </w:pPr>
    </w:lvl>
    <w:lvl w:ilvl="8" w:tplc="0409001B" w:tentative="1">
      <w:start w:val="1"/>
      <w:numFmt w:val="lowerRoman"/>
      <w:lvlText w:val="%9."/>
      <w:lvlJc w:val="right"/>
      <w:pPr>
        <w:ind w:left="5690" w:hanging="420"/>
      </w:pPr>
    </w:lvl>
  </w:abstractNum>
  <w:abstractNum w:abstractNumId="2">
    <w:nsid w:val="492B3E9B"/>
    <w:multiLevelType w:val="hybridMultilevel"/>
    <w:tmpl w:val="1E447EF8"/>
    <w:lvl w:ilvl="0" w:tplc="FFB20F1C">
      <w:start w:val="1"/>
      <w:numFmt w:val="none"/>
      <w:lvlText w:val="一、"/>
      <w:lvlJc w:val="left"/>
      <w:pPr>
        <w:ind w:left="1990" w:hanging="72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3">
    <w:nsid w:val="59A778CA"/>
    <w:multiLevelType w:val="singleLevel"/>
    <w:tmpl w:val="59A778CA"/>
    <w:lvl w:ilvl="0">
      <w:start w:val="4"/>
      <w:numFmt w:val="chineseCounting"/>
      <w:suff w:val="nothing"/>
      <w:lvlText w:val="（%1）"/>
      <w:lvlJc w:val="left"/>
    </w:lvl>
  </w:abstractNum>
  <w:abstractNum w:abstractNumId="4">
    <w:nsid w:val="59ACAF5F"/>
    <w:multiLevelType w:val="singleLevel"/>
    <w:tmpl w:val="59ACAF5F"/>
    <w:lvl w:ilvl="0">
      <w:start w:val="6"/>
      <w:numFmt w:val="chineseCounting"/>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017A0"/>
    <w:rsid w:val="000429DB"/>
    <w:rsid w:val="00057FFD"/>
    <w:rsid w:val="00066060"/>
    <w:rsid w:val="000935FC"/>
    <w:rsid w:val="00106F99"/>
    <w:rsid w:val="001474A0"/>
    <w:rsid w:val="001B77BA"/>
    <w:rsid w:val="001E4D4C"/>
    <w:rsid w:val="00225256"/>
    <w:rsid w:val="0025307B"/>
    <w:rsid w:val="00257DBA"/>
    <w:rsid w:val="002976DD"/>
    <w:rsid w:val="002B1CB1"/>
    <w:rsid w:val="00316AF9"/>
    <w:rsid w:val="003240AC"/>
    <w:rsid w:val="003645BB"/>
    <w:rsid w:val="003B22A2"/>
    <w:rsid w:val="003C22A0"/>
    <w:rsid w:val="00414555"/>
    <w:rsid w:val="00427D11"/>
    <w:rsid w:val="00434CFE"/>
    <w:rsid w:val="0047341E"/>
    <w:rsid w:val="004E576B"/>
    <w:rsid w:val="004F032E"/>
    <w:rsid w:val="004F7A8D"/>
    <w:rsid w:val="005B2E4B"/>
    <w:rsid w:val="005E5AAA"/>
    <w:rsid w:val="005F0651"/>
    <w:rsid w:val="0064590E"/>
    <w:rsid w:val="00671D34"/>
    <w:rsid w:val="006850E3"/>
    <w:rsid w:val="00724AA6"/>
    <w:rsid w:val="00760F6E"/>
    <w:rsid w:val="008110CC"/>
    <w:rsid w:val="008123EC"/>
    <w:rsid w:val="008152A2"/>
    <w:rsid w:val="00836CFD"/>
    <w:rsid w:val="00854899"/>
    <w:rsid w:val="008600C0"/>
    <w:rsid w:val="00893BA1"/>
    <w:rsid w:val="008B5BCF"/>
    <w:rsid w:val="008F0B73"/>
    <w:rsid w:val="00954C90"/>
    <w:rsid w:val="0097314C"/>
    <w:rsid w:val="00984505"/>
    <w:rsid w:val="00990247"/>
    <w:rsid w:val="009D53F3"/>
    <w:rsid w:val="00A20F58"/>
    <w:rsid w:val="00A402CF"/>
    <w:rsid w:val="00AB2F9B"/>
    <w:rsid w:val="00AC4A7D"/>
    <w:rsid w:val="00AD5E06"/>
    <w:rsid w:val="00AF1B79"/>
    <w:rsid w:val="00B806C0"/>
    <w:rsid w:val="00BE257B"/>
    <w:rsid w:val="00C04C9A"/>
    <w:rsid w:val="00C26FE2"/>
    <w:rsid w:val="00CB427A"/>
    <w:rsid w:val="00CE406A"/>
    <w:rsid w:val="00DC53CF"/>
    <w:rsid w:val="00E63262"/>
    <w:rsid w:val="00EF281C"/>
    <w:rsid w:val="00F500B9"/>
    <w:rsid w:val="00F812D1"/>
    <w:rsid w:val="00F90333"/>
    <w:rsid w:val="00FC2CB3"/>
    <w:rsid w:val="00FE25CF"/>
    <w:rsid w:val="022502CD"/>
    <w:rsid w:val="08EE0B31"/>
    <w:rsid w:val="0FCB58D0"/>
    <w:rsid w:val="11427CB1"/>
    <w:rsid w:val="139E3D52"/>
    <w:rsid w:val="19076E1D"/>
    <w:rsid w:val="1EBD751D"/>
    <w:rsid w:val="2DBB222D"/>
    <w:rsid w:val="57CC144D"/>
    <w:rsid w:val="62B20F12"/>
    <w:rsid w:val="7B41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505"/>
    <w:pPr>
      <w:widowControl w:val="0"/>
      <w:jc w:val="both"/>
    </w:pPr>
    <w:rPr>
      <w:rFonts w:cs="Calibri"/>
      <w:szCs w:val="21"/>
    </w:rPr>
  </w:style>
  <w:style w:type="paragraph" w:styleId="2">
    <w:name w:val="heading 2"/>
    <w:basedOn w:val="a"/>
    <w:next w:val="a"/>
    <w:link w:val="2Char"/>
    <w:uiPriority w:val="99"/>
    <w:qFormat/>
    <w:rsid w:val="008110CC"/>
    <w:pPr>
      <w:keepNext/>
      <w:keepLines/>
      <w:spacing w:line="416" w:lineRule="auto"/>
      <w:outlineLvl w:val="1"/>
    </w:pPr>
    <w:rPr>
      <w:rFonts w:ascii="Arial" w:eastAsia="黑体" w:hAnsi="Arial" w:cs="Arial"/>
      <w:b/>
      <w:bCs/>
      <w:sz w:val="32"/>
      <w:szCs w:val="32"/>
    </w:rPr>
  </w:style>
  <w:style w:type="paragraph" w:styleId="3">
    <w:name w:val="heading 3"/>
    <w:basedOn w:val="a"/>
    <w:next w:val="a"/>
    <w:link w:val="3Char"/>
    <w:unhideWhenUsed/>
    <w:qFormat/>
    <w:locked/>
    <w:rsid w:val="00AD5E06"/>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B4B86"/>
    <w:rPr>
      <w:rFonts w:asciiTheme="majorHAnsi" w:eastAsiaTheme="majorEastAsia" w:hAnsiTheme="majorHAnsi" w:cstheme="majorBidi"/>
      <w:b/>
      <w:bCs/>
      <w:sz w:val="32"/>
      <w:szCs w:val="32"/>
    </w:rPr>
  </w:style>
  <w:style w:type="paragraph" w:styleId="a3">
    <w:name w:val="footer"/>
    <w:basedOn w:val="a"/>
    <w:link w:val="Char"/>
    <w:uiPriority w:val="99"/>
    <w:rsid w:val="000429DB"/>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DB4B86"/>
    <w:rPr>
      <w:rFonts w:cs="Calibri"/>
      <w:sz w:val="18"/>
      <w:szCs w:val="18"/>
    </w:rPr>
  </w:style>
  <w:style w:type="character" w:styleId="a4">
    <w:name w:val="page number"/>
    <w:basedOn w:val="a0"/>
    <w:uiPriority w:val="99"/>
    <w:rsid w:val="000429DB"/>
  </w:style>
  <w:style w:type="paragraph" w:styleId="a5">
    <w:name w:val="List Paragraph"/>
    <w:basedOn w:val="a"/>
    <w:uiPriority w:val="34"/>
    <w:qFormat/>
    <w:rsid w:val="00106F99"/>
    <w:pPr>
      <w:ind w:firstLineChars="200" w:firstLine="420"/>
    </w:pPr>
  </w:style>
  <w:style w:type="paragraph" w:styleId="a6">
    <w:name w:val="header"/>
    <w:basedOn w:val="a"/>
    <w:link w:val="Char0"/>
    <w:uiPriority w:val="99"/>
    <w:unhideWhenUsed/>
    <w:rsid w:val="00C26F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26FE2"/>
    <w:rPr>
      <w:rFonts w:cs="Calibri"/>
      <w:sz w:val="18"/>
      <w:szCs w:val="18"/>
    </w:rPr>
  </w:style>
  <w:style w:type="paragraph" w:styleId="a7">
    <w:name w:val="Balloon Text"/>
    <w:basedOn w:val="a"/>
    <w:link w:val="Char1"/>
    <w:uiPriority w:val="99"/>
    <w:semiHidden/>
    <w:unhideWhenUsed/>
    <w:rsid w:val="005F0651"/>
    <w:rPr>
      <w:sz w:val="18"/>
      <w:szCs w:val="18"/>
    </w:rPr>
  </w:style>
  <w:style w:type="character" w:customStyle="1" w:styleId="Char1">
    <w:name w:val="批注框文本 Char"/>
    <w:basedOn w:val="a0"/>
    <w:link w:val="a7"/>
    <w:uiPriority w:val="99"/>
    <w:semiHidden/>
    <w:rsid w:val="005F0651"/>
    <w:rPr>
      <w:rFonts w:cs="Calibri"/>
      <w:sz w:val="18"/>
      <w:szCs w:val="18"/>
    </w:rPr>
  </w:style>
  <w:style w:type="character" w:customStyle="1" w:styleId="3Char">
    <w:name w:val="标题 3 Char"/>
    <w:basedOn w:val="a0"/>
    <w:link w:val="3"/>
    <w:rsid w:val="00AD5E06"/>
    <w:rPr>
      <w:rFonts w:cs="Calibri"/>
      <w:b/>
      <w:sz w:val="3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505"/>
    <w:pPr>
      <w:widowControl w:val="0"/>
      <w:jc w:val="both"/>
    </w:pPr>
    <w:rPr>
      <w:rFonts w:cs="Calibri"/>
      <w:szCs w:val="21"/>
    </w:rPr>
  </w:style>
  <w:style w:type="paragraph" w:styleId="2">
    <w:name w:val="heading 2"/>
    <w:basedOn w:val="a"/>
    <w:next w:val="a"/>
    <w:link w:val="2Char"/>
    <w:uiPriority w:val="99"/>
    <w:qFormat/>
    <w:rsid w:val="008110CC"/>
    <w:pPr>
      <w:keepNext/>
      <w:keepLines/>
      <w:spacing w:line="416" w:lineRule="auto"/>
      <w:outlineLvl w:val="1"/>
    </w:pPr>
    <w:rPr>
      <w:rFonts w:ascii="Arial" w:eastAsia="黑体" w:hAnsi="Arial" w:cs="Arial"/>
      <w:b/>
      <w:bCs/>
      <w:sz w:val="32"/>
      <w:szCs w:val="32"/>
    </w:rPr>
  </w:style>
  <w:style w:type="paragraph" w:styleId="3">
    <w:name w:val="heading 3"/>
    <w:basedOn w:val="a"/>
    <w:next w:val="a"/>
    <w:link w:val="3Char"/>
    <w:unhideWhenUsed/>
    <w:qFormat/>
    <w:locked/>
    <w:rsid w:val="00AD5E06"/>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B4B86"/>
    <w:rPr>
      <w:rFonts w:asciiTheme="majorHAnsi" w:eastAsiaTheme="majorEastAsia" w:hAnsiTheme="majorHAnsi" w:cstheme="majorBidi"/>
      <w:b/>
      <w:bCs/>
      <w:sz w:val="32"/>
      <w:szCs w:val="32"/>
    </w:rPr>
  </w:style>
  <w:style w:type="paragraph" w:styleId="a3">
    <w:name w:val="footer"/>
    <w:basedOn w:val="a"/>
    <w:link w:val="Char"/>
    <w:uiPriority w:val="99"/>
    <w:rsid w:val="000429DB"/>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DB4B86"/>
    <w:rPr>
      <w:rFonts w:cs="Calibri"/>
      <w:sz w:val="18"/>
      <w:szCs w:val="18"/>
    </w:rPr>
  </w:style>
  <w:style w:type="character" w:styleId="a4">
    <w:name w:val="page number"/>
    <w:basedOn w:val="a0"/>
    <w:uiPriority w:val="99"/>
    <w:rsid w:val="000429DB"/>
  </w:style>
  <w:style w:type="paragraph" w:styleId="a5">
    <w:name w:val="List Paragraph"/>
    <w:basedOn w:val="a"/>
    <w:uiPriority w:val="34"/>
    <w:qFormat/>
    <w:rsid w:val="00106F99"/>
    <w:pPr>
      <w:ind w:firstLineChars="200" w:firstLine="420"/>
    </w:pPr>
  </w:style>
  <w:style w:type="paragraph" w:styleId="a6">
    <w:name w:val="header"/>
    <w:basedOn w:val="a"/>
    <w:link w:val="Char0"/>
    <w:uiPriority w:val="99"/>
    <w:unhideWhenUsed/>
    <w:rsid w:val="00C26F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26FE2"/>
    <w:rPr>
      <w:rFonts w:cs="Calibri"/>
      <w:sz w:val="18"/>
      <w:szCs w:val="18"/>
    </w:rPr>
  </w:style>
  <w:style w:type="paragraph" w:styleId="a7">
    <w:name w:val="Balloon Text"/>
    <w:basedOn w:val="a"/>
    <w:link w:val="Char1"/>
    <w:uiPriority w:val="99"/>
    <w:semiHidden/>
    <w:unhideWhenUsed/>
    <w:rsid w:val="005F0651"/>
    <w:rPr>
      <w:sz w:val="18"/>
      <w:szCs w:val="18"/>
    </w:rPr>
  </w:style>
  <w:style w:type="character" w:customStyle="1" w:styleId="Char1">
    <w:name w:val="批注框文本 Char"/>
    <w:basedOn w:val="a0"/>
    <w:link w:val="a7"/>
    <w:uiPriority w:val="99"/>
    <w:semiHidden/>
    <w:rsid w:val="005F0651"/>
    <w:rPr>
      <w:rFonts w:cs="Calibri"/>
      <w:sz w:val="18"/>
      <w:szCs w:val="18"/>
    </w:rPr>
  </w:style>
  <w:style w:type="character" w:customStyle="1" w:styleId="3Char">
    <w:name w:val="标题 3 Char"/>
    <w:basedOn w:val="a0"/>
    <w:link w:val="3"/>
    <w:rsid w:val="00AD5E06"/>
    <w:rPr>
      <w:rFonts w:cs="Calibri"/>
      <w:b/>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7</Pages>
  <Words>387</Words>
  <Characters>2208</Characters>
  <Application>Microsoft Office Word</Application>
  <DocSecurity>0</DocSecurity>
  <Lines>18</Lines>
  <Paragraphs>5</Paragraphs>
  <ScaleCrop>false</ScaleCrop>
  <Company>微软中国</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USER</cp:lastModifiedBy>
  <cp:revision>4</cp:revision>
  <cp:lastPrinted>2020-06-04T08:04:00Z</cp:lastPrinted>
  <dcterms:created xsi:type="dcterms:W3CDTF">2020-06-04T06:53:00Z</dcterms:created>
  <dcterms:modified xsi:type="dcterms:W3CDTF">2020-06-19T07:48:00Z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